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653E5" w14:textId="77777777" w:rsidR="00482750" w:rsidRPr="00FA6EA7" w:rsidRDefault="00B33DFD" w:rsidP="00FA6EA7">
      <w:pPr>
        <w:jc w:val="center"/>
      </w:pPr>
      <w:bookmarkStart w:id="0" w:name="_GoBack"/>
      <w:bookmarkEnd w:id="0"/>
      <w:r>
        <w:rPr>
          <w:noProof/>
        </w:rPr>
        <w:drawing>
          <wp:inline distT="0" distB="0" distL="0" distR="0" wp14:anchorId="2017D46D" wp14:editId="4D3D1E3B">
            <wp:extent cx="1679944" cy="1520455"/>
            <wp:effectExtent l="0" t="0" r="0" b="3810"/>
            <wp:docPr id="2058" name="Picture 24" descr="Bevele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8" name="Picture 24" descr="Beveled Logo"/>
                    <pic:cNvPicPr preferRelativeResize="0">
                      <a:picLocks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8889" cy="1528551"/>
                    </a:xfrm>
                    <a:prstGeom prst="rect">
                      <a:avLst/>
                    </a:prstGeom>
                    <a:noFill/>
                    <a:ln>
                      <a:noFill/>
                    </a:ln>
                    <a:extLst/>
                  </pic:spPr>
                </pic:pic>
              </a:graphicData>
            </a:graphic>
          </wp:inline>
        </w:drawing>
      </w:r>
    </w:p>
    <w:p w14:paraId="6C8D6549" w14:textId="77777777" w:rsidR="00482750" w:rsidRPr="00FA6EA7" w:rsidRDefault="00482750" w:rsidP="00FA6EA7"/>
    <w:p w14:paraId="07738D58" w14:textId="77777777" w:rsidR="00482750" w:rsidRPr="00EC1D3D" w:rsidRDefault="002007CD" w:rsidP="00EC1D3D">
      <w:pPr>
        <w:pStyle w:val="IssuanceType"/>
      </w:pPr>
      <w:sdt>
        <w:sdtPr>
          <w:alias w:val="Issuance type"/>
          <w:tag w:val="Issuance type"/>
          <w:id w:val="-1101948698"/>
          <w:placeholder>
            <w:docPart w:val="F2C111BF91BA4E59A90DB1583F726335"/>
          </w:placeholder>
          <w:comboBox>
            <w:listItem w:value="Choose an Item."/>
            <w:listItem w:displayText="DeCA Directive" w:value="DeCA Directive"/>
            <w:listItem w:displayText="DeCA Manual" w:value="DeCA Manual"/>
            <w:listItem w:displayText="Director's Policy" w:value="Director's Policy"/>
          </w:comboBox>
        </w:sdtPr>
        <w:sdtEndPr/>
        <w:sdtContent>
          <w:r w:rsidR="00CC3CA7">
            <w:t>DeCA Directive</w:t>
          </w:r>
        </w:sdtContent>
      </w:sdt>
      <w:r w:rsidR="00482750" w:rsidRPr="00EC1D3D">
        <w:t xml:space="preserve"> </w:t>
      </w:r>
      <w:r w:rsidR="009336DE">
        <w:t>100-1</w:t>
      </w:r>
    </w:p>
    <w:p w14:paraId="77022B21" w14:textId="77777777" w:rsidR="00F5408A" w:rsidRPr="00EC1D3D" w:rsidRDefault="009336DE" w:rsidP="00EC1D3D">
      <w:pPr>
        <w:pStyle w:val="IssuanceTitle"/>
      </w:pPr>
      <w:r>
        <w:t>Corporate Communication</w:t>
      </w:r>
      <w:r w:rsidR="00E32523">
        <w:t>s</w:t>
      </w:r>
      <w:r w:rsidR="00C87B60">
        <w:t xml:space="preserve"> Program</w:t>
      </w:r>
    </w:p>
    <w:p w14:paraId="293D79BD" w14:textId="77777777" w:rsidR="00F5408A" w:rsidRPr="00FA6EA7" w:rsidRDefault="00F5408A" w:rsidP="00FA6EA7">
      <w:pPr>
        <w:pBdr>
          <w:bottom w:val="double" w:sz="4" w:space="1" w:color="auto"/>
        </w:pBdr>
      </w:pPr>
    </w:p>
    <w:p w14:paraId="36741F1A" w14:textId="77777777" w:rsidR="00F5408A" w:rsidRPr="00FA6EA7" w:rsidRDefault="00F5408A" w:rsidP="00FA6EA7"/>
    <w:p w14:paraId="1FDA0150" w14:textId="0FC4366D" w:rsidR="00F5408A" w:rsidRPr="00FA6EA7" w:rsidRDefault="00F5408A" w:rsidP="00FA64B1">
      <w:pPr>
        <w:tabs>
          <w:tab w:val="left" w:pos="2880"/>
        </w:tabs>
        <w:ind w:left="2880" w:hanging="2880"/>
        <w:rPr>
          <w:rStyle w:val="CoverTextChar"/>
        </w:rPr>
      </w:pPr>
      <w:r w:rsidRPr="00A55B1F">
        <w:rPr>
          <w:rStyle w:val="CoverHeadingChar"/>
        </w:rPr>
        <w:t>Originating Component</w:t>
      </w:r>
      <w:r w:rsidRPr="00FA6EA7">
        <w:t>:</w:t>
      </w:r>
      <w:r w:rsidRPr="00FA6EA7">
        <w:rPr>
          <w:rStyle w:val="CoverTextChar"/>
        </w:rPr>
        <w:tab/>
      </w:r>
      <w:sdt>
        <w:sdtPr>
          <w:rPr>
            <w:rStyle w:val="CoverTextChar"/>
          </w:rPr>
          <w:alias w:val="Originating Component"/>
          <w:tag w:val="Originating Component"/>
          <w:id w:val="1656953086"/>
          <w:placeholder>
            <w:docPart w:val="00A651C175294D1F886BC63B615014A2"/>
          </w:placeholder>
          <w:dropDownList>
            <w:listItem w:value="Choose an item."/>
            <w:listItem w:displayText="Office of the Director of DeCA" w:value="Office of the Director of DeCA"/>
            <w:listItem w:displayText="General Counsel" w:value="General Counsel"/>
            <w:listItem w:displayText="CMS/SEA" w:value="CMS/SEA"/>
            <w:listItem w:displayText="Washington Office" w:value="Washington Office"/>
            <w:listItem w:displayText="Equal Employment Opportunity" w:value="Equal Employment Opportunity"/>
            <w:listItem w:displayText="Change Management Office" w:value="Change Management Office"/>
            <w:listItem w:displayText="Inspector General Office" w:value="Inspector General Office"/>
            <w:listItem w:displayText="Resource Management Directorate" w:value="Resource Management Directorate"/>
            <w:listItem w:displayText="Human Resources Directorate" w:value="Human Resources Directorate"/>
            <w:listItem w:displayText="Performance Office" w:value="Performance Office"/>
            <w:listItem w:displayText="Store Support Directorate" w:value="Store Support Directorate"/>
            <w:listItem w:displayText="Operations &amp; Policy Directorate" w:value="Operations &amp; Policy Directorate"/>
            <w:listItem w:displayText="Sales Directorate" w:value="Sales Directorate"/>
            <w:listItem w:displayText="Health &amp; Safety Directorate" w:value="Health &amp; Safety Directorate"/>
            <w:listItem w:displayText="Business Development Directorate" w:value="Business Development Directorate"/>
            <w:listItem w:displayText="Engineering Directorate" w:value="Engineering Directorate"/>
            <w:listItem w:displayText="Acquisition Management Directorate" w:value="Acquisition Management Directorate"/>
            <w:listItem w:displayText="Information Technology Directorate" w:value="Information Technology Directorate"/>
            <w:listItem w:displayText="Logistics Directorate" w:value="Logistics Directorate"/>
            <w:listItem w:displayText="CDCs/CMPP" w:value="CDCs/CMPP"/>
            <w:listItem w:displayText="Corporate Communications Division" w:value="Corporate Communications Division"/>
          </w:dropDownList>
        </w:sdtPr>
        <w:sdtEndPr>
          <w:rPr>
            <w:rStyle w:val="CoverTextChar"/>
          </w:rPr>
        </w:sdtEndPr>
        <w:sdtContent>
          <w:r w:rsidR="00810F98">
            <w:rPr>
              <w:rStyle w:val="CoverTextChar"/>
            </w:rPr>
            <w:t>Corporate Communications Division</w:t>
          </w:r>
        </w:sdtContent>
      </w:sdt>
    </w:p>
    <w:p w14:paraId="09711DE0" w14:textId="77777777" w:rsidR="00F5408A" w:rsidRPr="00FA6EA7" w:rsidRDefault="00F5408A" w:rsidP="00FA64B1">
      <w:pPr>
        <w:tabs>
          <w:tab w:val="left" w:pos="2880"/>
        </w:tabs>
        <w:ind w:left="2880" w:hanging="2880"/>
      </w:pPr>
    </w:p>
    <w:p w14:paraId="5393DC9C" w14:textId="5E8A84C5" w:rsidR="00816478" w:rsidRPr="00372757" w:rsidRDefault="00482750" w:rsidP="00FA64B1">
      <w:pPr>
        <w:tabs>
          <w:tab w:val="left" w:pos="2880"/>
        </w:tabs>
        <w:ind w:left="2880" w:hanging="2880"/>
        <w:rPr>
          <w:rStyle w:val="CoverTextChar"/>
          <w:b/>
        </w:rPr>
      </w:pPr>
      <w:r w:rsidRPr="00A55B1F">
        <w:rPr>
          <w:rStyle w:val="CoverHeadingChar"/>
        </w:rPr>
        <w:t>Effective:</w:t>
      </w:r>
      <w:r w:rsidRPr="00FA6EA7">
        <w:tab/>
      </w:r>
      <w:r w:rsidR="00A24FB7">
        <w:t>March 29</w:t>
      </w:r>
      <w:r w:rsidR="00FA04B2">
        <w:t>, 201</w:t>
      </w:r>
      <w:r w:rsidR="000D3A85">
        <w:t>9</w:t>
      </w:r>
    </w:p>
    <w:p w14:paraId="5D4A48CD" w14:textId="77777777" w:rsidR="00482750" w:rsidRPr="00FA6EA7" w:rsidRDefault="00482750" w:rsidP="00FA64B1">
      <w:pPr>
        <w:tabs>
          <w:tab w:val="left" w:pos="2880"/>
        </w:tabs>
        <w:ind w:left="2880" w:hanging="2880"/>
      </w:pPr>
    </w:p>
    <w:p w14:paraId="05D7CF5F" w14:textId="07C54766" w:rsidR="00A37BE5" w:rsidRPr="005A2D1E" w:rsidRDefault="00482750" w:rsidP="00A37BE5">
      <w:pPr>
        <w:tabs>
          <w:tab w:val="left" w:pos="2880"/>
        </w:tabs>
        <w:ind w:left="2880" w:hanging="2880"/>
      </w:pPr>
      <w:r w:rsidRPr="00A55B1F">
        <w:rPr>
          <w:rStyle w:val="CoverHeadingChar"/>
        </w:rPr>
        <w:t>Releasability:</w:t>
      </w:r>
      <w:r w:rsidRPr="00FA6EA7">
        <w:rPr>
          <w:rStyle w:val="CoverTextChar"/>
        </w:rPr>
        <w:tab/>
      </w:r>
      <w:r w:rsidR="004028C7">
        <w:t>Unlimited.  This directive is approved for public release and is located on DeCA's internet website at www.commissaries.com.</w:t>
      </w:r>
    </w:p>
    <w:p w14:paraId="433B1C65" w14:textId="77777777" w:rsidR="00482750" w:rsidRDefault="00482750" w:rsidP="00FA64B1">
      <w:pPr>
        <w:tabs>
          <w:tab w:val="left" w:pos="2880"/>
        </w:tabs>
        <w:ind w:left="2880" w:hanging="2880"/>
      </w:pPr>
    </w:p>
    <w:p w14:paraId="54752EEE" w14:textId="77777777" w:rsidR="00103836" w:rsidRDefault="005A32C9" w:rsidP="005A32C9">
      <w:pPr>
        <w:pStyle w:val="CoverText"/>
      </w:pPr>
      <w:r w:rsidRPr="005A32C9">
        <w:rPr>
          <w:b/>
        </w:rPr>
        <w:t>Reissues and Cancels:</w:t>
      </w:r>
      <w:r w:rsidRPr="005A32C9">
        <w:tab/>
      </w:r>
      <w:sdt>
        <w:sdtPr>
          <w:alias w:val="Issuance type"/>
          <w:tag w:val="Issuance type"/>
          <w:id w:val="853156631"/>
          <w:placeholder>
            <w:docPart w:val="6653D60AC6B849828C7EFB7234A928A0"/>
          </w:placeholder>
          <w:comboBox>
            <w:listItem w:value="Choose an item."/>
            <w:listItem w:displayText="DeCA Directive" w:value="DeCA Directive"/>
            <w:listItem w:displayText="DeCA Manual" w:value="DeCA Manual"/>
            <w:listItem w:displayText="Director's Policy" w:value="Director's Policy"/>
          </w:comboBox>
        </w:sdtPr>
        <w:sdtEndPr/>
        <w:sdtContent>
          <w:r>
            <w:t>DeCA Directive</w:t>
          </w:r>
        </w:sdtContent>
      </w:sdt>
      <w:r w:rsidRPr="005A32C9">
        <w:t xml:space="preserve"> </w:t>
      </w:r>
      <w:r>
        <w:t>100-1</w:t>
      </w:r>
      <w:r w:rsidRPr="005A32C9">
        <w:t xml:space="preserve">, “Defense Commissary Agency </w:t>
      </w:r>
      <w:r w:rsidR="00103836">
        <w:t xml:space="preserve">(DeCA) </w:t>
      </w:r>
    </w:p>
    <w:p w14:paraId="45671E79" w14:textId="587A7D47" w:rsidR="005A32C9" w:rsidRPr="005A32C9" w:rsidRDefault="00103836" w:rsidP="005A32C9">
      <w:pPr>
        <w:pStyle w:val="CoverText"/>
      </w:pPr>
      <w:r>
        <w:rPr>
          <w:b/>
        </w:rPr>
        <w:tab/>
      </w:r>
      <w:r w:rsidR="005A32C9" w:rsidRPr="005A32C9">
        <w:t>Public Affairs Program,” February 26, 1993</w:t>
      </w:r>
    </w:p>
    <w:p w14:paraId="6BA66823" w14:textId="77777777" w:rsidR="00F5408A" w:rsidRPr="00FA6EA7" w:rsidRDefault="00F5408A" w:rsidP="00CA0FDD">
      <w:pPr>
        <w:pStyle w:val="CoverText"/>
      </w:pPr>
    </w:p>
    <w:p w14:paraId="69F600B2" w14:textId="205AF31C" w:rsidR="00CF1AFF" w:rsidRDefault="006244E2" w:rsidP="00FA64B1">
      <w:pPr>
        <w:tabs>
          <w:tab w:val="left" w:pos="2880"/>
        </w:tabs>
        <w:ind w:left="2880" w:hanging="2880"/>
      </w:pPr>
      <w:r w:rsidRPr="00A55B1F">
        <w:rPr>
          <w:rStyle w:val="CoverHeadingChar"/>
        </w:rPr>
        <w:t>Approved</w:t>
      </w:r>
      <w:r w:rsidR="00F5408A" w:rsidRPr="00A55B1F">
        <w:rPr>
          <w:rStyle w:val="CoverHeadingChar"/>
        </w:rPr>
        <w:t xml:space="preserve"> by:</w:t>
      </w:r>
      <w:r w:rsidR="00F5408A" w:rsidRPr="00FA6EA7">
        <w:tab/>
      </w:r>
      <w:r w:rsidR="00CF1AFF" w:rsidRPr="00CF1AFF" w:rsidDel="00CF1AFF">
        <w:t xml:space="preserve"> </w:t>
      </w:r>
      <w:r w:rsidR="00372757" w:rsidRPr="00372757">
        <w:rPr>
          <w:rStyle w:val="CoverTextChar"/>
        </w:rPr>
        <w:t>Timothy C. Ford, Chief, Administration Division</w:t>
      </w:r>
    </w:p>
    <w:p w14:paraId="4355F55C" w14:textId="77777777" w:rsidR="00482750" w:rsidRDefault="00482750" w:rsidP="00FA6EA7">
      <w:pPr>
        <w:pBdr>
          <w:bottom w:val="single" w:sz="4" w:space="1" w:color="auto"/>
        </w:pBdr>
      </w:pPr>
    </w:p>
    <w:p w14:paraId="1D7619EE" w14:textId="77777777" w:rsidR="00372757" w:rsidRPr="00FA6EA7" w:rsidRDefault="00372757" w:rsidP="00FA6EA7">
      <w:pPr>
        <w:pBdr>
          <w:bottom w:val="single" w:sz="4" w:space="1" w:color="auto"/>
        </w:pBdr>
      </w:pPr>
    </w:p>
    <w:p w14:paraId="53B2ADED" w14:textId="77777777" w:rsidR="00482750" w:rsidRPr="00FA6EA7" w:rsidRDefault="00482750" w:rsidP="00FA6EA7"/>
    <w:p w14:paraId="08C73F55" w14:textId="1CDF9B70" w:rsidR="00E32523" w:rsidRDefault="00482750" w:rsidP="00323F45">
      <w:pPr>
        <w:spacing w:after="120"/>
        <w:contextualSpacing w:val="0"/>
        <w:mirrorIndents w:val="0"/>
      </w:pPr>
      <w:r w:rsidRPr="0024763E">
        <w:rPr>
          <w:rStyle w:val="PurposeHeadingChar"/>
        </w:rPr>
        <w:t>Purpose:</w:t>
      </w:r>
      <w:r w:rsidRPr="0024763E">
        <w:tab/>
      </w:r>
      <w:r w:rsidRPr="0024763E">
        <w:rPr>
          <w:rStyle w:val="PurposeMainParagraphChar"/>
        </w:rPr>
        <w:t>This</w:t>
      </w:r>
      <w:r w:rsidR="00EC1D3D" w:rsidRPr="0024763E">
        <w:rPr>
          <w:rStyle w:val="PurposeMainParagraphChar"/>
        </w:rPr>
        <w:t xml:space="preserve"> </w:t>
      </w:r>
      <w:r w:rsidR="00EE2D04">
        <w:rPr>
          <w:rStyle w:val="PurposeMainParagraphChar"/>
        </w:rPr>
        <w:t>directive</w:t>
      </w:r>
      <w:r w:rsidR="00EC1D3D" w:rsidRPr="0024763E">
        <w:rPr>
          <w:rStyle w:val="PurposeMainParagraphChar"/>
        </w:rPr>
        <w:t xml:space="preserve"> </w:t>
      </w:r>
      <w:r w:rsidR="001302F4">
        <w:t>d</w:t>
      </w:r>
      <w:r w:rsidR="00C87B60">
        <w:t xml:space="preserve">efines </w:t>
      </w:r>
      <w:r w:rsidR="005C3160">
        <w:t xml:space="preserve">the </w:t>
      </w:r>
      <w:r w:rsidR="00FA04B2">
        <w:t>A</w:t>
      </w:r>
      <w:r w:rsidR="005C3160">
        <w:t>gency</w:t>
      </w:r>
      <w:r w:rsidR="00F23A02">
        <w:t>’s</w:t>
      </w:r>
      <w:r w:rsidR="00C87B60">
        <w:t xml:space="preserve"> public affairs policy</w:t>
      </w:r>
      <w:r w:rsidR="0049091B">
        <w:t>,</w:t>
      </w:r>
      <w:r w:rsidR="00F23A02">
        <w:t xml:space="preserve"> i</w:t>
      </w:r>
      <w:r w:rsidR="00E32523">
        <w:t xml:space="preserve">dentifies </w:t>
      </w:r>
      <w:r w:rsidR="00F23A02">
        <w:t xml:space="preserve">its </w:t>
      </w:r>
      <w:r w:rsidR="007F7144">
        <w:t>authority</w:t>
      </w:r>
      <w:r w:rsidR="00F23A02">
        <w:t xml:space="preserve">, and outlines all of its responsibilities. </w:t>
      </w:r>
    </w:p>
    <w:p w14:paraId="5ED55860" w14:textId="77777777" w:rsidR="00482750" w:rsidRPr="00FA6EA7" w:rsidRDefault="00482750" w:rsidP="00FA6EA7"/>
    <w:p w14:paraId="39AC3311" w14:textId="77777777" w:rsidR="00482750" w:rsidRPr="00FA6EA7" w:rsidRDefault="00482750" w:rsidP="00FA6EA7">
      <w:pPr>
        <w:sectPr w:rsidR="00482750" w:rsidRPr="00FA6EA7" w:rsidSect="008A7A9C">
          <w:headerReference w:type="default" r:id="rId12"/>
          <w:endnotePr>
            <w:numFmt w:val="lowerLetter"/>
          </w:endnotePr>
          <w:pgSz w:w="12240" w:h="15840"/>
          <w:pgMar w:top="720" w:right="1080" w:bottom="720" w:left="1080" w:header="720" w:footer="720" w:gutter="0"/>
          <w:cols w:space="720"/>
          <w:titlePg/>
          <w:docGrid w:linePitch="360"/>
        </w:sectPr>
      </w:pPr>
    </w:p>
    <w:p w14:paraId="1E2FE500" w14:textId="77777777" w:rsidR="00482750" w:rsidRPr="00372757" w:rsidRDefault="00482750" w:rsidP="00FA6EA7">
      <w:pPr>
        <w:pStyle w:val="TableofContentsTitle"/>
        <w:rPr>
          <w:color w:val="auto"/>
        </w:rPr>
      </w:pPr>
      <w:r w:rsidRPr="00372757">
        <w:rPr>
          <w:color w:val="auto"/>
        </w:rPr>
        <w:lastRenderedPageBreak/>
        <w:t>Table of Contents</w:t>
      </w:r>
    </w:p>
    <w:p w14:paraId="2E70F1F7" w14:textId="77777777" w:rsidR="00482750" w:rsidRPr="00372757" w:rsidRDefault="00482750" w:rsidP="00FA6EA7"/>
    <w:p w14:paraId="3DFF56B7" w14:textId="77777777" w:rsidR="00D721B4" w:rsidRPr="00372757" w:rsidRDefault="00D3077B">
      <w:pPr>
        <w:pStyle w:val="TOC1"/>
        <w:tabs>
          <w:tab w:val="right" w:leader="dot" w:pos="9350"/>
        </w:tabs>
        <w:rPr>
          <w:rFonts w:asciiTheme="minorHAnsi" w:hAnsiTheme="minorHAnsi" w:cstheme="minorBidi"/>
          <w:smallCaps w:val="0"/>
          <w:noProof/>
          <w:color w:val="auto"/>
          <w:sz w:val="22"/>
          <w:szCs w:val="22"/>
        </w:rPr>
      </w:pPr>
      <w:r w:rsidRPr="00372757">
        <w:rPr>
          <w:smallCaps w:val="0"/>
          <w:color w:val="auto"/>
        </w:rPr>
        <w:fldChar w:fldCharType="begin"/>
      </w:r>
      <w:r w:rsidRPr="00372757">
        <w:rPr>
          <w:smallCaps w:val="0"/>
          <w:color w:val="auto"/>
        </w:rPr>
        <w:instrText xml:space="preserve"> TOC \o "1-3" \h \z \u </w:instrText>
      </w:r>
      <w:r w:rsidRPr="00372757">
        <w:rPr>
          <w:smallCaps w:val="0"/>
          <w:color w:val="auto"/>
        </w:rPr>
        <w:fldChar w:fldCharType="separate"/>
      </w:r>
      <w:hyperlink w:anchor="_Toc461457433" w:history="1">
        <w:r w:rsidR="00D721B4" w:rsidRPr="00372757">
          <w:rPr>
            <w:rStyle w:val="Hyperlink"/>
            <w:b/>
            <w:noProof/>
            <w:color w:val="auto"/>
            <w:u w:val="none"/>
          </w:rPr>
          <w:t>Section 1:  General Issuance Information</w:t>
        </w:r>
        <w:r w:rsidR="00D721B4" w:rsidRPr="00372757">
          <w:rPr>
            <w:noProof/>
            <w:webHidden/>
            <w:color w:val="auto"/>
          </w:rPr>
          <w:tab/>
        </w:r>
        <w:r w:rsidR="00D721B4" w:rsidRPr="00372757">
          <w:rPr>
            <w:noProof/>
            <w:webHidden/>
            <w:color w:val="auto"/>
          </w:rPr>
          <w:fldChar w:fldCharType="begin"/>
        </w:r>
        <w:r w:rsidR="00D721B4" w:rsidRPr="00372757">
          <w:rPr>
            <w:noProof/>
            <w:webHidden/>
            <w:color w:val="auto"/>
          </w:rPr>
          <w:instrText xml:space="preserve"> PAGEREF _Toc461457433 \h </w:instrText>
        </w:r>
        <w:r w:rsidR="00D721B4" w:rsidRPr="00372757">
          <w:rPr>
            <w:noProof/>
            <w:webHidden/>
            <w:color w:val="auto"/>
          </w:rPr>
        </w:r>
        <w:r w:rsidR="00D721B4" w:rsidRPr="00372757">
          <w:rPr>
            <w:noProof/>
            <w:webHidden/>
            <w:color w:val="auto"/>
          </w:rPr>
          <w:fldChar w:fldCharType="separate"/>
        </w:r>
        <w:r w:rsidR="003B6B00">
          <w:rPr>
            <w:noProof/>
            <w:webHidden/>
            <w:color w:val="auto"/>
          </w:rPr>
          <w:t>3</w:t>
        </w:r>
        <w:r w:rsidR="00D721B4" w:rsidRPr="00372757">
          <w:rPr>
            <w:noProof/>
            <w:webHidden/>
            <w:color w:val="auto"/>
          </w:rPr>
          <w:fldChar w:fldCharType="end"/>
        </w:r>
      </w:hyperlink>
    </w:p>
    <w:p w14:paraId="07AE76FC"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34" w:history="1">
        <w:r w:rsidR="00D721B4" w:rsidRPr="00372757">
          <w:rPr>
            <w:rStyle w:val="Hyperlink"/>
            <w:noProof/>
            <w:color w:val="auto"/>
            <w:u w:val="none"/>
          </w:rPr>
          <w:t>1.1.  Applicability</w:t>
        </w:r>
        <w:r w:rsidR="00D721B4" w:rsidRPr="00372757">
          <w:rPr>
            <w:rStyle w:val="Hyperlink"/>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_Toc461457434 \h </w:instrText>
        </w:r>
        <w:r w:rsidR="00D721B4" w:rsidRPr="00372757">
          <w:rPr>
            <w:noProof/>
            <w:webHidden/>
          </w:rPr>
        </w:r>
        <w:r w:rsidR="00D721B4" w:rsidRPr="00372757">
          <w:rPr>
            <w:noProof/>
            <w:webHidden/>
          </w:rPr>
          <w:fldChar w:fldCharType="separate"/>
        </w:r>
        <w:r w:rsidR="003B6B00">
          <w:rPr>
            <w:noProof/>
            <w:webHidden/>
          </w:rPr>
          <w:t>3</w:t>
        </w:r>
        <w:r w:rsidR="00D721B4" w:rsidRPr="00372757">
          <w:rPr>
            <w:noProof/>
            <w:webHidden/>
          </w:rPr>
          <w:fldChar w:fldCharType="end"/>
        </w:r>
      </w:hyperlink>
    </w:p>
    <w:p w14:paraId="4B17667B"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35" w:history="1">
        <w:r w:rsidR="00D721B4" w:rsidRPr="00372757">
          <w:rPr>
            <w:rStyle w:val="Hyperlink"/>
            <w:noProof/>
            <w:color w:val="auto"/>
            <w:u w:val="none"/>
          </w:rPr>
          <w:t>1.2.  Policy</w:t>
        </w:r>
        <w:r w:rsidR="00D721B4" w:rsidRPr="00372757">
          <w:rPr>
            <w:rStyle w:val="Hyperlink"/>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_Toc461457435 \h </w:instrText>
        </w:r>
        <w:r w:rsidR="00D721B4" w:rsidRPr="00372757">
          <w:rPr>
            <w:noProof/>
            <w:webHidden/>
          </w:rPr>
        </w:r>
        <w:r w:rsidR="00D721B4" w:rsidRPr="00372757">
          <w:rPr>
            <w:noProof/>
            <w:webHidden/>
          </w:rPr>
          <w:fldChar w:fldCharType="separate"/>
        </w:r>
        <w:r w:rsidR="003B6B00">
          <w:rPr>
            <w:noProof/>
            <w:webHidden/>
          </w:rPr>
          <w:t>3</w:t>
        </w:r>
        <w:r w:rsidR="00D721B4" w:rsidRPr="00372757">
          <w:rPr>
            <w:noProof/>
            <w:webHidden/>
          </w:rPr>
          <w:fldChar w:fldCharType="end"/>
        </w:r>
      </w:hyperlink>
    </w:p>
    <w:p w14:paraId="5BC35AB8" w14:textId="77777777" w:rsidR="00D721B4" w:rsidRPr="00372757" w:rsidRDefault="002007CD">
      <w:pPr>
        <w:pStyle w:val="TOC1"/>
        <w:tabs>
          <w:tab w:val="right" w:leader="dot" w:pos="9350"/>
        </w:tabs>
        <w:rPr>
          <w:rFonts w:asciiTheme="minorHAnsi" w:hAnsiTheme="minorHAnsi" w:cstheme="minorBidi"/>
          <w:smallCaps w:val="0"/>
          <w:noProof/>
          <w:color w:val="auto"/>
          <w:sz w:val="22"/>
          <w:szCs w:val="22"/>
        </w:rPr>
      </w:pPr>
      <w:hyperlink w:anchor="_Toc461457436" w:history="1">
        <w:r w:rsidR="00D721B4" w:rsidRPr="00372757">
          <w:rPr>
            <w:rStyle w:val="Hyperlink"/>
            <w:b/>
            <w:noProof/>
            <w:color w:val="auto"/>
            <w:u w:val="none"/>
          </w:rPr>
          <w:t>Section 2:  Responsibilities</w:t>
        </w:r>
        <w:r w:rsidR="00D721B4" w:rsidRPr="00372757">
          <w:rPr>
            <w:noProof/>
            <w:webHidden/>
            <w:color w:val="auto"/>
          </w:rPr>
          <w:tab/>
        </w:r>
        <w:r w:rsidR="00D721B4" w:rsidRPr="00372757">
          <w:rPr>
            <w:noProof/>
            <w:webHidden/>
            <w:color w:val="auto"/>
          </w:rPr>
          <w:fldChar w:fldCharType="begin"/>
        </w:r>
        <w:r w:rsidR="00D721B4" w:rsidRPr="00372757">
          <w:rPr>
            <w:noProof/>
            <w:webHidden/>
            <w:color w:val="auto"/>
          </w:rPr>
          <w:instrText xml:space="preserve"> PAGEREF _Toc461457436 \h </w:instrText>
        </w:r>
        <w:r w:rsidR="00D721B4" w:rsidRPr="00372757">
          <w:rPr>
            <w:noProof/>
            <w:webHidden/>
            <w:color w:val="auto"/>
          </w:rPr>
        </w:r>
        <w:r w:rsidR="00D721B4" w:rsidRPr="00372757">
          <w:rPr>
            <w:noProof/>
            <w:webHidden/>
            <w:color w:val="auto"/>
          </w:rPr>
          <w:fldChar w:fldCharType="separate"/>
        </w:r>
        <w:r w:rsidR="003B6B00">
          <w:rPr>
            <w:noProof/>
            <w:webHidden/>
            <w:color w:val="auto"/>
          </w:rPr>
          <w:t>4</w:t>
        </w:r>
        <w:r w:rsidR="00D721B4" w:rsidRPr="00372757">
          <w:rPr>
            <w:noProof/>
            <w:webHidden/>
            <w:color w:val="auto"/>
          </w:rPr>
          <w:fldChar w:fldCharType="end"/>
        </w:r>
      </w:hyperlink>
    </w:p>
    <w:p w14:paraId="707C1D1B" w14:textId="4B40E34F" w:rsidR="00D721B4" w:rsidRPr="00372757" w:rsidRDefault="002007CD">
      <w:pPr>
        <w:pStyle w:val="TOC2"/>
        <w:tabs>
          <w:tab w:val="right" w:leader="dot" w:pos="9350"/>
        </w:tabs>
        <w:rPr>
          <w:rFonts w:asciiTheme="minorHAnsi" w:hAnsiTheme="minorHAnsi" w:cstheme="minorBidi"/>
          <w:noProof/>
          <w:sz w:val="22"/>
          <w:szCs w:val="22"/>
        </w:rPr>
      </w:pPr>
      <w:hyperlink w:anchor="_Toc461457437" w:history="1">
        <w:r w:rsidR="00D721B4" w:rsidRPr="00372757">
          <w:rPr>
            <w:rStyle w:val="Hyperlink"/>
            <w:noProof/>
            <w:color w:val="auto"/>
            <w:u w:val="none"/>
          </w:rPr>
          <w:t xml:space="preserve">2.1.  </w:t>
        </w:r>
        <w:r w:rsidR="00D721B4" w:rsidRPr="00372757">
          <w:rPr>
            <w:rStyle w:val="Hyperlink"/>
            <w:rFonts w:eastAsia="Times New Roman"/>
            <w:noProof/>
            <w:color w:val="auto"/>
            <w:u w:val="none"/>
          </w:rPr>
          <w:t xml:space="preserve">Chief of Corporate Communications </w:t>
        </w:r>
        <w:r w:rsidR="00795221">
          <w:rPr>
            <w:rStyle w:val="Hyperlink"/>
            <w:rFonts w:eastAsia="Times New Roman"/>
            <w:noProof/>
            <w:color w:val="auto"/>
            <w:u w:val="none"/>
          </w:rPr>
          <w:t xml:space="preserve">Program </w:t>
        </w:r>
        <w:r w:rsidR="00795221">
          <w:rPr>
            <w:rStyle w:val="Hyperlink"/>
            <w:rFonts w:eastAsia="Times New Roman"/>
            <w:noProof/>
            <w:color w:val="auto"/>
          </w:rPr>
          <w:t>(CCSP)</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_Toc461457437 \h </w:instrText>
        </w:r>
        <w:r w:rsidR="00D721B4" w:rsidRPr="00372757">
          <w:rPr>
            <w:noProof/>
            <w:webHidden/>
          </w:rPr>
        </w:r>
        <w:r w:rsidR="00D721B4" w:rsidRPr="00372757">
          <w:rPr>
            <w:noProof/>
            <w:webHidden/>
          </w:rPr>
          <w:fldChar w:fldCharType="separate"/>
        </w:r>
        <w:r w:rsidR="003B6B00">
          <w:rPr>
            <w:noProof/>
            <w:webHidden/>
          </w:rPr>
          <w:t>4</w:t>
        </w:r>
        <w:r w:rsidR="00D721B4" w:rsidRPr="00372757">
          <w:rPr>
            <w:noProof/>
            <w:webHidden/>
          </w:rPr>
          <w:fldChar w:fldCharType="end"/>
        </w:r>
      </w:hyperlink>
    </w:p>
    <w:p w14:paraId="647593F6"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38" w:history="1">
        <w:r w:rsidR="00D721B4" w:rsidRPr="00372757">
          <w:rPr>
            <w:rStyle w:val="Hyperlink"/>
            <w:noProof/>
            <w:color w:val="auto"/>
            <w:u w:val="none"/>
          </w:rPr>
          <w:t xml:space="preserve">2.2.  </w:t>
        </w:r>
        <w:r w:rsidR="00D745F0" w:rsidRPr="00372757">
          <w:rPr>
            <w:rStyle w:val="Hyperlink"/>
            <w:rFonts w:eastAsia="Calibri"/>
            <w:noProof/>
            <w:color w:val="auto"/>
            <w:u w:val="none"/>
          </w:rPr>
          <w:t>Headquarters Public Affairs Specialist (Media Relations)</w:t>
        </w:r>
        <w:r w:rsidR="00D745F0" w:rsidRPr="00372757">
          <w:rPr>
            <w:rStyle w:val="Hyperlink"/>
            <w:rFonts w:eastAsia="Calibri"/>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_Toc461457438 \h </w:instrText>
        </w:r>
        <w:r w:rsidR="00D721B4" w:rsidRPr="00372757">
          <w:rPr>
            <w:noProof/>
            <w:webHidden/>
          </w:rPr>
        </w:r>
        <w:r w:rsidR="00D721B4" w:rsidRPr="00372757">
          <w:rPr>
            <w:noProof/>
            <w:webHidden/>
          </w:rPr>
          <w:fldChar w:fldCharType="separate"/>
        </w:r>
        <w:r w:rsidR="003B6B00">
          <w:rPr>
            <w:noProof/>
            <w:webHidden/>
          </w:rPr>
          <w:t>4</w:t>
        </w:r>
        <w:r w:rsidR="00D721B4" w:rsidRPr="00372757">
          <w:rPr>
            <w:noProof/>
            <w:webHidden/>
          </w:rPr>
          <w:fldChar w:fldCharType="end"/>
        </w:r>
      </w:hyperlink>
    </w:p>
    <w:p w14:paraId="0DBA27A7" w14:textId="3364F546" w:rsidR="00D721B4" w:rsidRPr="00372757" w:rsidRDefault="002007CD">
      <w:pPr>
        <w:pStyle w:val="TOC2"/>
        <w:tabs>
          <w:tab w:val="right" w:leader="dot" w:pos="9350"/>
        </w:tabs>
        <w:rPr>
          <w:rFonts w:asciiTheme="minorHAnsi" w:hAnsiTheme="minorHAnsi" w:cstheme="minorBidi"/>
          <w:noProof/>
          <w:sz w:val="22"/>
          <w:szCs w:val="22"/>
        </w:rPr>
      </w:pPr>
      <w:hyperlink w:anchor="_Toc461457439" w:history="1">
        <w:r w:rsidR="00D721B4" w:rsidRPr="00372757">
          <w:rPr>
            <w:rStyle w:val="Hyperlink"/>
            <w:noProof/>
            <w:color w:val="auto"/>
            <w:u w:val="none"/>
          </w:rPr>
          <w:t xml:space="preserve">2.3.  </w:t>
        </w:r>
        <w:r w:rsidR="00D721B4" w:rsidRPr="00372757">
          <w:rPr>
            <w:rStyle w:val="Hyperlink"/>
            <w:rFonts w:eastAsia="Times New Roman"/>
            <w:noProof/>
            <w:color w:val="auto"/>
            <w:u w:val="none"/>
          </w:rPr>
          <w:t>A</w:t>
        </w:r>
        <w:r w:rsidR="00D745F0" w:rsidRPr="00372757">
          <w:rPr>
            <w:rStyle w:val="Hyperlink"/>
            <w:rFonts w:eastAsia="Times New Roman"/>
            <w:noProof/>
            <w:color w:val="auto"/>
            <w:u w:val="none"/>
          </w:rPr>
          <w:t>rea</w:t>
        </w:r>
        <w:r w:rsidR="00D721B4" w:rsidRPr="00372757">
          <w:rPr>
            <w:rStyle w:val="Hyperlink"/>
            <w:rFonts w:eastAsia="Times New Roman"/>
            <w:noProof/>
            <w:color w:val="auto"/>
            <w:u w:val="none"/>
          </w:rPr>
          <w:t xml:space="preserve"> P</w:t>
        </w:r>
        <w:r w:rsidR="00D745F0" w:rsidRPr="00372757">
          <w:rPr>
            <w:rStyle w:val="Hyperlink"/>
            <w:rFonts w:eastAsia="Times New Roman"/>
            <w:noProof/>
            <w:color w:val="auto"/>
            <w:u w:val="none"/>
          </w:rPr>
          <w:t>ublic</w:t>
        </w:r>
        <w:r w:rsidR="00D721B4" w:rsidRPr="00372757">
          <w:rPr>
            <w:rStyle w:val="Hyperlink"/>
            <w:rFonts w:eastAsia="Times New Roman"/>
            <w:noProof/>
            <w:color w:val="auto"/>
            <w:u w:val="none"/>
          </w:rPr>
          <w:t xml:space="preserve"> A</w:t>
        </w:r>
        <w:r w:rsidR="00D745F0" w:rsidRPr="00372757">
          <w:rPr>
            <w:rStyle w:val="Hyperlink"/>
            <w:rFonts w:eastAsia="Times New Roman"/>
            <w:noProof/>
            <w:color w:val="auto"/>
            <w:u w:val="none"/>
          </w:rPr>
          <w:t>ffairs</w:t>
        </w:r>
        <w:r w:rsidR="00D721B4" w:rsidRPr="00372757">
          <w:rPr>
            <w:rStyle w:val="Hyperlink"/>
            <w:rFonts w:eastAsia="Times New Roman"/>
            <w:noProof/>
            <w:color w:val="auto"/>
            <w:u w:val="none"/>
          </w:rPr>
          <w:t xml:space="preserve"> O</w:t>
        </w:r>
        <w:r w:rsidR="00D745F0" w:rsidRPr="00372757">
          <w:rPr>
            <w:rStyle w:val="Hyperlink"/>
            <w:rFonts w:eastAsia="Times New Roman"/>
            <w:noProof/>
            <w:color w:val="auto"/>
            <w:u w:val="none"/>
          </w:rPr>
          <w:t>fficer</w:t>
        </w:r>
        <w:r w:rsidR="002258B6">
          <w:rPr>
            <w:rStyle w:val="Hyperlink"/>
            <w:rFonts w:eastAsia="Times New Roman"/>
            <w:noProof/>
            <w:color w:val="auto"/>
            <w:u w:val="none"/>
          </w:rPr>
          <w:t xml:space="preserve"> </w:t>
        </w:r>
        <w:r w:rsidR="00103836">
          <w:rPr>
            <w:rStyle w:val="Hyperlink"/>
            <w:rFonts w:eastAsia="Times New Roman"/>
            <w:noProof/>
            <w:color w:val="auto"/>
          </w:rPr>
          <w:t>(PAO)</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_Toc461457439 \h </w:instrText>
        </w:r>
        <w:r w:rsidR="00D721B4" w:rsidRPr="00372757">
          <w:rPr>
            <w:noProof/>
            <w:webHidden/>
          </w:rPr>
        </w:r>
        <w:r w:rsidR="00D721B4" w:rsidRPr="00372757">
          <w:rPr>
            <w:noProof/>
            <w:webHidden/>
          </w:rPr>
          <w:fldChar w:fldCharType="separate"/>
        </w:r>
        <w:r w:rsidR="003B6B00">
          <w:rPr>
            <w:noProof/>
            <w:webHidden/>
          </w:rPr>
          <w:t>5</w:t>
        </w:r>
        <w:r w:rsidR="00D721B4" w:rsidRPr="00372757">
          <w:rPr>
            <w:noProof/>
            <w:webHidden/>
          </w:rPr>
          <w:fldChar w:fldCharType="end"/>
        </w:r>
      </w:hyperlink>
    </w:p>
    <w:p w14:paraId="398FD8A2"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40" w:history="1">
        <w:r w:rsidR="00D721B4" w:rsidRPr="00372757">
          <w:rPr>
            <w:rStyle w:val="Hyperlink"/>
            <w:noProof/>
            <w:color w:val="auto"/>
            <w:u w:val="none"/>
          </w:rPr>
          <w:t xml:space="preserve">2.4.  </w:t>
        </w:r>
        <w:r w:rsidR="00D721B4" w:rsidRPr="00372757">
          <w:rPr>
            <w:rStyle w:val="Hyperlink"/>
            <w:rFonts w:eastAsia="Times New Roman"/>
            <w:noProof/>
            <w:color w:val="auto"/>
            <w:u w:val="none"/>
          </w:rPr>
          <w:t>P</w:t>
        </w:r>
        <w:r w:rsidR="00D745F0" w:rsidRPr="00372757">
          <w:rPr>
            <w:rStyle w:val="Hyperlink"/>
            <w:rFonts w:eastAsia="Times New Roman"/>
            <w:noProof/>
            <w:color w:val="auto"/>
            <w:u w:val="none"/>
          </w:rPr>
          <w:t>ublic</w:t>
        </w:r>
        <w:r w:rsidR="00D721B4" w:rsidRPr="00372757">
          <w:rPr>
            <w:rStyle w:val="Hyperlink"/>
            <w:rFonts w:eastAsia="Times New Roman"/>
            <w:noProof/>
            <w:color w:val="auto"/>
            <w:u w:val="none"/>
          </w:rPr>
          <w:t xml:space="preserve"> A</w:t>
        </w:r>
        <w:r w:rsidR="00D745F0" w:rsidRPr="00372757">
          <w:rPr>
            <w:rStyle w:val="Hyperlink"/>
            <w:rFonts w:eastAsia="Times New Roman"/>
            <w:noProof/>
            <w:color w:val="auto"/>
            <w:u w:val="none"/>
          </w:rPr>
          <w:t>ffairs</w:t>
        </w:r>
        <w:r w:rsidR="00D721B4" w:rsidRPr="00372757">
          <w:rPr>
            <w:rStyle w:val="Hyperlink"/>
            <w:rFonts w:eastAsia="Times New Roman"/>
            <w:noProof/>
            <w:color w:val="auto"/>
            <w:u w:val="none"/>
          </w:rPr>
          <w:t xml:space="preserve"> S</w:t>
        </w:r>
        <w:r w:rsidR="00D745F0" w:rsidRPr="00372757">
          <w:rPr>
            <w:rStyle w:val="Hyperlink"/>
            <w:rFonts w:eastAsia="Times New Roman"/>
            <w:noProof/>
            <w:color w:val="auto"/>
            <w:u w:val="none"/>
          </w:rPr>
          <w:t>pecialist</w:t>
        </w:r>
        <w:r w:rsidR="00D721B4" w:rsidRPr="00372757">
          <w:rPr>
            <w:rStyle w:val="Hyperlink"/>
            <w:rFonts w:eastAsia="Times New Roman"/>
            <w:noProof/>
            <w:color w:val="auto"/>
            <w:u w:val="none"/>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_Toc461457440 \h </w:instrText>
        </w:r>
        <w:r w:rsidR="00D721B4" w:rsidRPr="00372757">
          <w:rPr>
            <w:noProof/>
            <w:webHidden/>
          </w:rPr>
        </w:r>
        <w:r w:rsidR="00D721B4" w:rsidRPr="00372757">
          <w:rPr>
            <w:noProof/>
            <w:webHidden/>
          </w:rPr>
          <w:fldChar w:fldCharType="separate"/>
        </w:r>
        <w:r w:rsidR="003B6B00">
          <w:rPr>
            <w:noProof/>
            <w:webHidden/>
          </w:rPr>
          <w:t>5</w:t>
        </w:r>
        <w:r w:rsidR="00D721B4" w:rsidRPr="00372757">
          <w:rPr>
            <w:noProof/>
            <w:webHidden/>
          </w:rPr>
          <w:fldChar w:fldCharType="end"/>
        </w:r>
      </w:hyperlink>
    </w:p>
    <w:p w14:paraId="5E7683B6"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41" w:history="1">
        <w:r w:rsidR="00D721B4" w:rsidRPr="00372757">
          <w:rPr>
            <w:rStyle w:val="Hyperlink"/>
            <w:noProof/>
            <w:color w:val="auto"/>
            <w:u w:val="none"/>
          </w:rPr>
          <w:t xml:space="preserve">2.5.  </w:t>
        </w:r>
        <w:r w:rsidR="00D721B4" w:rsidRPr="00372757">
          <w:rPr>
            <w:rStyle w:val="Hyperlink"/>
            <w:rFonts w:eastAsia="Times New Roman"/>
            <w:noProof/>
            <w:color w:val="auto"/>
            <w:u w:val="none"/>
          </w:rPr>
          <w:t>V</w:t>
        </w:r>
        <w:r w:rsidR="00D745F0" w:rsidRPr="00372757">
          <w:rPr>
            <w:rStyle w:val="Hyperlink"/>
            <w:rFonts w:eastAsia="Times New Roman"/>
            <w:noProof/>
            <w:color w:val="auto"/>
            <w:u w:val="none"/>
          </w:rPr>
          <w:t>isual</w:t>
        </w:r>
        <w:r w:rsidR="00D721B4" w:rsidRPr="00372757">
          <w:rPr>
            <w:rStyle w:val="Hyperlink"/>
            <w:rFonts w:eastAsia="Times New Roman"/>
            <w:noProof/>
            <w:color w:val="auto"/>
            <w:u w:val="none"/>
          </w:rPr>
          <w:t xml:space="preserve"> I</w:t>
        </w:r>
        <w:r w:rsidR="00D745F0" w:rsidRPr="00372757">
          <w:rPr>
            <w:rStyle w:val="Hyperlink"/>
            <w:rFonts w:eastAsia="Times New Roman"/>
            <w:noProof/>
            <w:color w:val="auto"/>
            <w:u w:val="none"/>
          </w:rPr>
          <w:t>nformation</w:t>
        </w:r>
        <w:r w:rsidR="00D721B4" w:rsidRPr="00372757">
          <w:rPr>
            <w:rStyle w:val="Hyperlink"/>
            <w:rFonts w:eastAsia="Times New Roman"/>
            <w:noProof/>
            <w:color w:val="auto"/>
            <w:u w:val="none"/>
          </w:rPr>
          <w:t xml:space="preserve"> S</w:t>
        </w:r>
        <w:r w:rsidR="00D745F0" w:rsidRPr="00372757">
          <w:rPr>
            <w:rStyle w:val="Hyperlink"/>
            <w:rFonts w:eastAsia="Times New Roman"/>
            <w:noProof/>
            <w:color w:val="auto"/>
            <w:u w:val="none"/>
          </w:rPr>
          <w:t>pecialist</w:t>
        </w:r>
        <w:r w:rsidR="00D721B4" w:rsidRPr="00372757">
          <w:rPr>
            <w:rStyle w:val="Hyperlink"/>
            <w:rFonts w:eastAsia="Times New Roman"/>
            <w:noProof/>
            <w:color w:val="auto"/>
            <w:u w:val="none"/>
          </w:rPr>
          <w:t xml:space="preserve"> (A</w:t>
        </w:r>
        <w:r w:rsidR="00D745F0" w:rsidRPr="00372757">
          <w:rPr>
            <w:rStyle w:val="Hyperlink"/>
            <w:rFonts w:eastAsia="Times New Roman"/>
            <w:noProof/>
            <w:color w:val="auto"/>
            <w:u w:val="none"/>
          </w:rPr>
          <w:t>udio</w:t>
        </w:r>
        <w:r w:rsidR="00D721B4" w:rsidRPr="00372757">
          <w:rPr>
            <w:rStyle w:val="Hyperlink"/>
            <w:rFonts w:eastAsia="Times New Roman"/>
            <w:noProof/>
            <w:color w:val="auto"/>
            <w:u w:val="none"/>
          </w:rPr>
          <w:t xml:space="preserve"> V</w:t>
        </w:r>
        <w:r w:rsidR="00D745F0" w:rsidRPr="00372757">
          <w:rPr>
            <w:rStyle w:val="Hyperlink"/>
            <w:rFonts w:eastAsia="Times New Roman"/>
            <w:noProof/>
            <w:color w:val="auto"/>
            <w:u w:val="none"/>
          </w:rPr>
          <w:t>isual</w:t>
        </w:r>
        <w:r w:rsidR="00D721B4" w:rsidRPr="00372757">
          <w:rPr>
            <w:rStyle w:val="Hyperlink"/>
            <w:rFonts w:eastAsia="Times New Roman"/>
            <w:noProof/>
            <w:color w:val="auto"/>
            <w:u w:val="none"/>
          </w:rPr>
          <w:t xml:space="preserve"> (AV)/P</w:t>
        </w:r>
        <w:r w:rsidR="00D745F0" w:rsidRPr="00372757">
          <w:rPr>
            <w:rStyle w:val="Hyperlink"/>
            <w:rFonts w:eastAsia="Times New Roman"/>
            <w:noProof/>
            <w:color w:val="auto"/>
            <w:u w:val="none"/>
          </w:rPr>
          <w:t>rint</w:t>
        </w:r>
        <w:r w:rsidR="00D721B4" w:rsidRPr="00372757">
          <w:rPr>
            <w:rStyle w:val="Hyperlink"/>
            <w:rFonts w:eastAsia="Times New Roman"/>
            <w:noProof/>
            <w:color w:val="auto"/>
            <w:u w:val="none"/>
          </w:rPr>
          <w:t xml:space="preserve"> M</w:t>
        </w:r>
        <w:r w:rsidR="00D745F0" w:rsidRPr="00372757">
          <w:rPr>
            <w:rStyle w:val="Hyperlink"/>
            <w:rFonts w:eastAsia="Times New Roman"/>
            <w:noProof/>
            <w:color w:val="auto"/>
            <w:u w:val="none"/>
          </w:rPr>
          <w:t>edia</w:t>
        </w:r>
        <w:r w:rsidR="00D721B4" w:rsidRPr="00372757">
          <w:rPr>
            <w:rStyle w:val="Hyperlink"/>
            <w:rFonts w:eastAsia="Times New Roman"/>
            <w:noProof/>
            <w:color w:val="auto"/>
            <w:u w:val="none"/>
          </w:rPr>
          <w:t xml:space="preserve"> (PM))</w:t>
        </w:r>
        <w:r w:rsidR="00D721B4" w:rsidRPr="00372757">
          <w:rPr>
            <w:rStyle w:val="Hyperlink"/>
            <w:rFonts w:eastAsia="Times New Roman"/>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_Toc461457441 \h </w:instrText>
        </w:r>
        <w:r w:rsidR="00D721B4" w:rsidRPr="00372757">
          <w:rPr>
            <w:noProof/>
            <w:webHidden/>
          </w:rPr>
        </w:r>
        <w:r w:rsidR="00D721B4" w:rsidRPr="00372757">
          <w:rPr>
            <w:noProof/>
            <w:webHidden/>
          </w:rPr>
          <w:fldChar w:fldCharType="separate"/>
        </w:r>
        <w:r w:rsidR="003B6B00">
          <w:rPr>
            <w:noProof/>
            <w:webHidden/>
          </w:rPr>
          <w:t>6</w:t>
        </w:r>
        <w:r w:rsidR="00D721B4" w:rsidRPr="00372757">
          <w:rPr>
            <w:noProof/>
            <w:webHidden/>
          </w:rPr>
          <w:fldChar w:fldCharType="end"/>
        </w:r>
      </w:hyperlink>
    </w:p>
    <w:p w14:paraId="03A7B430"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42" w:history="1">
        <w:r w:rsidR="00D721B4" w:rsidRPr="00372757">
          <w:rPr>
            <w:rStyle w:val="Hyperlink"/>
            <w:rFonts w:eastAsiaTheme="majorEastAsia"/>
            <w:bCs/>
            <w:iCs/>
            <w:noProof/>
            <w:color w:val="auto"/>
            <w:u w:val="none"/>
          </w:rPr>
          <w:t xml:space="preserve">2.6.  </w:t>
        </w:r>
        <w:r w:rsidR="00D721B4" w:rsidRPr="00372757">
          <w:rPr>
            <w:rStyle w:val="Hyperlink"/>
            <w:rFonts w:eastAsia="Times New Roman"/>
            <w:bCs/>
            <w:iCs/>
            <w:noProof/>
            <w:color w:val="auto"/>
            <w:u w:val="none"/>
          </w:rPr>
          <w:t>V</w:t>
        </w:r>
        <w:r w:rsidR="00D745F0" w:rsidRPr="00372757">
          <w:rPr>
            <w:rStyle w:val="Hyperlink"/>
            <w:rFonts w:eastAsia="Times New Roman"/>
            <w:bCs/>
            <w:iCs/>
            <w:noProof/>
            <w:color w:val="auto"/>
            <w:u w:val="none"/>
          </w:rPr>
          <w:t>isual</w:t>
        </w:r>
        <w:r w:rsidR="00D721B4" w:rsidRPr="00372757">
          <w:rPr>
            <w:rStyle w:val="Hyperlink"/>
            <w:rFonts w:eastAsia="Times New Roman"/>
            <w:bCs/>
            <w:iCs/>
            <w:noProof/>
            <w:color w:val="auto"/>
            <w:u w:val="none"/>
          </w:rPr>
          <w:t xml:space="preserve"> I</w:t>
        </w:r>
        <w:r w:rsidR="00D745F0" w:rsidRPr="00372757">
          <w:rPr>
            <w:rStyle w:val="Hyperlink"/>
            <w:rFonts w:eastAsia="Times New Roman"/>
            <w:bCs/>
            <w:iCs/>
            <w:noProof/>
            <w:color w:val="auto"/>
            <w:u w:val="none"/>
          </w:rPr>
          <w:t>nformation</w:t>
        </w:r>
        <w:r w:rsidR="00D721B4" w:rsidRPr="00372757">
          <w:rPr>
            <w:rStyle w:val="Hyperlink"/>
            <w:rFonts w:eastAsia="Times New Roman"/>
            <w:bCs/>
            <w:iCs/>
            <w:noProof/>
            <w:color w:val="auto"/>
            <w:u w:val="none"/>
          </w:rPr>
          <w:t xml:space="preserve"> S</w:t>
        </w:r>
        <w:r w:rsidR="00D745F0" w:rsidRPr="00372757">
          <w:rPr>
            <w:rStyle w:val="Hyperlink"/>
            <w:rFonts w:eastAsia="Times New Roman"/>
            <w:bCs/>
            <w:iCs/>
            <w:noProof/>
            <w:color w:val="auto"/>
            <w:u w:val="none"/>
          </w:rPr>
          <w:t>pecialist</w:t>
        </w:r>
        <w:r w:rsidR="00D721B4" w:rsidRPr="00372757">
          <w:rPr>
            <w:rStyle w:val="Hyperlink"/>
            <w:rFonts w:eastAsia="Times New Roman"/>
            <w:bCs/>
            <w:iCs/>
            <w:noProof/>
            <w:color w:val="auto"/>
            <w:u w:val="none"/>
          </w:rPr>
          <w:t xml:space="preserve"> (P</w:t>
        </w:r>
        <w:r w:rsidR="00D745F0" w:rsidRPr="00372757">
          <w:rPr>
            <w:rStyle w:val="Hyperlink"/>
            <w:rFonts w:eastAsia="Times New Roman"/>
            <w:bCs/>
            <w:iCs/>
            <w:noProof/>
            <w:color w:val="auto"/>
            <w:u w:val="none"/>
          </w:rPr>
          <w:t>rint</w:t>
        </w:r>
        <w:r w:rsidR="00D721B4" w:rsidRPr="00372757">
          <w:rPr>
            <w:rStyle w:val="Hyperlink"/>
            <w:rFonts w:eastAsia="Times New Roman"/>
            <w:bCs/>
            <w:iCs/>
            <w:noProof/>
            <w:color w:val="auto"/>
            <w:u w:val="none"/>
          </w:rPr>
          <w:t xml:space="preserve"> M</w:t>
        </w:r>
        <w:r w:rsidR="00D745F0" w:rsidRPr="00372757">
          <w:rPr>
            <w:rStyle w:val="Hyperlink"/>
            <w:rFonts w:eastAsia="Times New Roman"/>
            <w:bCs/>
            <w:iCs/>
            <w:noProof/>
            <w:color w:val="auto"/>
            <w:u w:val="none"/>
          </w:rPr>
          <w:t>edia</w:t>
        </w:r>
        <w:r w:rsidR="00D721B4" w:rsidRPr="00372757">
          <w:rPr>
            <w:rStyle w:val="Hyperlink"/>
            <w:rFonts w:eastAsia="Times New Roman"/>
            <w:bCs/>
            <w:iCs/>
            <w:noProof/>
            <w:color w:val="auto"/>
            <w:u w:val="none"/>
          </w:rPr>
          <w:t xml:space="preserve"> (PM))</w:t>
        </w:r>
        <w:r w:rsidR="00D721B4" w:rsidRPr="00372757">
          <w:rPr>
            <w:rStyle w:val="Hyperlink"/>
            <w:rFonts w:eastAsia="Times New Roman"/>
            <w:bCs/>
            <w:iCs/>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_Toc461457442 \h </w:instrText>
        </w:r>
        <w:r w:rsidR="00D721B4" w:rsidRPr="00372757">
          <w:rPr>
            <w:noProof/>
            <w:webHidden/>
          </w:rPr>
        </w:r>
        <w:r w:rsidR="00D721B4" w:rsidRPr="00372757">
          <w:rPr>
            <w:noProof/>
            <w:webHidden/>
          </w:rPr>
          <w:fldChar w:fldCharType="separate"/>
        </w:r>
        <w:r w:rsidR="003B6B00">
          <w:rPr>
            <w:noProof/>
            <w:webHidden/>
          </w:rPr>
          <w:t>6</w:t>
        </w:r>
        <w:r w:rsidR="00D721B4" w:rsidRPr="00372757">
          <w:rPr>
            <w:noProof/>
            <w:webHidden/>
          </w:rPr>
          <w:fldChar w:fldCharType="end"/>
        </w:r>
      </w:hyperlink>
    </w:p>
    <w:p w14:paraId="53B84B76" w14:textId="576C712A" w:rsidR="00D721B4" w:rsidRPr="00372757" w:rsidRDefault="002007CD">
      <w:pPr>
        <w:pStyle w:val="TOC2"/>
        <w:tabs>
          <w:tab w:val="right" w:leader="dot" w:pos="9350"/>
        </w:tabs>
        <w:rPr>
          <w:rFonts w:asciiTheme="minorHAnsi" w:hAnsiTheme="minorHAnsi" w:cstheme="minorBidi"/>
          <w:noProof/>
          <w:sz w:val="22"/>
          <w:szCs w:val="22"/>
        </w:rPr>
      </w:pPr>
      <w:hyperlink w:anchor="_Toc461457443" w:history="1">
        <w:r w:rsidR="00D721B4" w:rsidRPr="00372757">
          <w:rPr>
            <w:rStyle w:val="Hyperlink"/>
            <w:noProof/>
            <w:color w:val="auto"/>
            <w:u w:val="none"/>
          </w:rPr>
          <w:t xml:space="preserve">2.7.  </w:t>
        </w:r>
        <w:r w:rsidR="00D721B4" w:rsidRPr="00372757">
          <w:rPr>
            <w:rStyle w:val="Hyperlink"/>
            <w:rFonts w:eastAsia="Times New Roman"/>
            <w:noProof/>
            <w:color w:val="auto"/>
            <w:u w:val="none"/>
          </w:rPr>
          <w:t>V</w:t>
        </w:r>
        <w:r w:rsidR="00D745F0" w:rsidRPr="00372757">
          <w:rPr>
            <w:rStyle w:val="Hyperlink"/>
            <w:rFonts w:eastAsia="Times New Roman"/>
            <w:noProof/>
            <w:color w:val="auto"/>
            <w:u w:val="none"/>
          </w:rPr>
          <w:t>ideo</w:t>
        </w:r>
        <w:r w:rsidR="00D721B4" w:rsidRPr="00372757">
          <w:rPr>
            <w:rStyle w:val="Hyperlink"/>
            <w:rFonts w:eastAsia="Times New Roman"/>
            <w:noProof/>
            <w:color w:val="auto"/>
            <w:u w:val="none"/>
          </w:rPr>
          <w:t xml:space="preserve"> P</w:t>
        </w:r>
        <w:r w:rsidR="00D745F0" w:rsidRPr="00372757">
          <w:rPr>
            <w:rStyle w:val="Hyperlink"/>
            <w:rFonts w:eastAsia="Times New Roman"/>
            <w:noProof/>
            <w:color w:val="auto"/>
            <w:u w:val="none"/>
          </w:rPr>
          <w:t>roducer</w:t>
        </w:r>
        <w:r w:rsidR="00D721B4" w:rsidRPr="00372757">
          <w:rPr>
            <w:rStyle w:val="Hyperlink"/>
            <w:rFonts w:eastAsia="Times New Roman"/>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_Toc461457443 \h </w:instrText>
        </w:r>
        <w:r w:rsidR="00D721B4" w:rsidRPr="00372757">
          <w:rPr>
            <w:noProof/>
            <w:webHidden/>
          </w:rPr>
        </w:r>
        <w:r w:rsidR="00D721B4" w:rsidRPr="00372757">
          <w:rPr>
            <w:noProof/>
            <w:webHidden/>
          </w:rPr>
          <w:fldChar w:fldCharType="separate"/>
        </w:r>
        <w:r w:rsidR="003B6B00">
          <w:rPr>
            <w:noProof/>
            <w:webHidden/>
          </w:rPr>
          <w:t>6</w:t>
        </w:r>
        <w:r w:rsidR="00D721B4" w:rsidRPr="00372757">
          <w:rPr>
            <w:noProof/>
            <w:webHidden/>
          </w:rPr>
          <w:fldChar w:fldCharType="end"/>
        </w:r>
      </w:hyperlink>
    </w:p>
    <w:p w14:paraId="6033C648"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44" w:history="1">
        <w:r w:rsidR="00D721B4" w:rsidRPr="00372757">
          <w:rPr>
            <w:rStyle w:val="Hyperlink"/>
            <w:noProof/>
            <w:color w:val="auto"/>
            <w:u w:val="none"/>
          </w:rPr>
          <w:t xml:space="preserve">2.8.  </w:t>
        </w:r>
        <w:r w:rsidR="00D721B4" w:rsidRPr="00372757">
          <w:rPr>
            <w:rStyle w:val="Hyperlink"/>
            <w:rFonts w:eastAsia="Times New Roman"/>
            <w:noProof/>
            <w:color w:val="auto"/>
            <w:u w:val="none"/>
          </w:rPr>
          <w:t>A</w:t>
        </w:r>
        <w:r w:rsidR="00D745F0" w:rsidRPr="00372757">
          <w:rPr>
            <w:rStyle w:val="Hyperlink"/>
            <w:rFonts w:eastAsia="Times New Roman"/>
            <w:noProof/>
            <w:color w:val="auto"/>
            <w:u w:val="none"/>
          </w:rPr>
          <w:t>udio</w:t>
        </w:r>
        <w:r w:rsidR="00D721B4" w:rsidRPr="00372757">
          <w:rPr>
            <w:rStyle w:val="Hyperlink"/>
            <w:rFonts w:eastAsia="Times New Roman"/>
            <w:noProof/>
            <w:color w:val="auto"/>
            <w:u w:val="none"/>
          </w:rPr>
          <w:t xml:space="preserve"> V</w:t>
        </w:r>
        <w:r w:rsidR="00D745F0" w:rsidRPr="00372757">
          <w:rPr>
            <w:rStyle w:val="Hyperlink"/>
            <w:rFonts w:eastAsia="Times New Roman"/>
            <w:noProof/>
            <w:color w:val="auto"/>
            <w:u w:val="none"/>
          </w:rPr>
          <w:t>isual</w:t>
        </w:r>
        <w:r w:rsidR="00D721B4" w:rsidRPr="00372757">
          <w:rPr>
            <w:rStyle w:val="Hyperlink"/>
            <w:rFonts w:eastAsia="Times New Roman"/>
            <w:noProof/>
            <w:color w:val="auto"/>
            <w:u w:val="none"/>
          </w:rPr>
          <w:t xml:space="preserve"> P</w:t>
        </w:r>
        <w:r w:rsidR="00D745F0" w:rsidRPr="00372757">
          <w:rPr>
            <w:rStyle w:val="Hyperlink"/>
            <w:rFonts w:eastAsia="Times New Roman"/>
            <w:noProof/>
            <w:color w:val="auto"/>
            <w:u w:val="none"/>
          </w:rPr>
          <w:t>roduction</w:t>
        </w:r>
        <w:r w:rsidR="00D721B4" w:rsidRPr="00372757">
          <w:rPr>
            <w:rStyle w:val="Hyperlink"/>
            <w:rFonts w:eastAsia="Times New Roman"/>
            <w:noProof/>
            <w:color w:val="auto"/>
            <w:u w:val="none"/>
          </w:rPr>
          <w:t xml:space="preserve"> S</w:t>
        </w:r>
        <w:r w:rsidR="00D745F0" w:rsidRPr="00372757">
          <w:rPr>
            <w:rStyle w:val="Hyperlink"/>
            <w:rFonts w:eastAsia="Times New Roman"/>
            <w:noProof/>
            <w:color w:val="auto"/>
            <w:u w:val="none"/>
          </w:rPr>
          <w:t>pecialist</w:t>
        </w:r>
        <w:r w:rsidR="00D721B4" w:rsidRPr="00372757">
          <w:rPr>
            <w:rStyle w:val="Hyperlink"/>
            <w:rFonts w:eastAsia="Times New Roman"/>
            <w:noProof/>
            <w:color w:val="auto"/>
            <w:u w:val="none"/>
          </w:rPr>
          <w:t xml:space="preserve"> (D</w:t>
        </w:r>
        <w:r w:rsidR="00D745F0" w:rsidRPr="00372757">
          <w:rPr>
            <w:rStyle w:val="Hyperlink"/>
            <w:rFonts w:eastAsia="Times New Roman"/>
            <w:noProof/>
            <w:color w:val="auto"/>
            <w:u w:val="none"/>
          </w:rPr>
          <w:t>irector</w:t>
        </w:r>
        <w:r w:rsidR="00D721B4" w:rsidRPr="00372757">
          <w:rPr>
            <w:rStyle w:val="Hyperlink"/>
            <w:rFonts w:eastAsia="Times New Roman"/>
            <w:noProof/>
            <w:color w:val="auto"/>
            <w:u w:val="none"/>
          </w:rPr>
          <w:t>)</w:t>
        </w:r>
        <w:r w:rsidR="00D721B4" w:rsidRPr="00372757">
          <w:rPr>
            <w:rStyle w:val="Hyperlink"/>
            <w:rFonts w:eastAsia="Times New Roman"/>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_Toc461457444 \h </w:instrText>
        </w:r>
        <w:r w:rsidR="00D721B4" w:rsidRPr="00372757">
          <w:rPr>
            <w:noProof/>
            <w:webHidden/>
          </w:rPr>
        </w:r>
        <w:r w:rsidR="00D721B4" w:rsidRPr="00372757">
          <w:rPr>
            <w:noProof/>
            <w:webHidden/>
          </w:rPr>
          <w:fldChar w:fldCharType="separate"/>
        </w:r>
        <w:r w:rsidR="003B6B00">
          <w:rPr>
            <w:noProof/>
            <w:webHidden/>
          </w:rPr>
          <w:t>7</w:t>
        </w:r>
        <w:r w:rsidR="00D721B4" w:rsidRPr="00372757">
          <w:rPr>
            <w:noProof/>
            <w:webHidden/>
          </w:rPr>
          <w:fldChar w:fldCharType="end"/>
        </w:r>
      </w:hyperlink>
    </w:p>
    <w:p w14:paraId="02BA9649" w14:textId="20AED0E8" w:rsidR="00D721B4" w:rsidRPr="00372757" w:rsidRDefault="002007CD">
      <w:pPr>
        <w:pStyle w:val="TOC2"/>
        <w:tabs>
          <w:tab w:val="right" w:leader="dot" w:pos="9350"/>
        </w:tabs>
        <w:rPr>
          <w:rFonts w:asciiTheme="minorHAnsi" w:hAnsiTheme="minorHAnsi" w:cstheme="minorBidi"/>
          <w:noProof/>
          <w:sz w:val="22"/>
          <w:szCs w:val="22"/>
        </w:rPr>
      </w:pPr>
      <w:hyperlink w:anchor="_Toc461457447" w:history="1">
        <w:r w:rsidR="00D721B4" w:rsidRPr="00372757">
          <w:rPr>
            <w:rStyle w:val="Hyperlink"/>
            <w:noProof/>
            <w:color w:val="auto"/>
            <w:u w:val="none"/>
          </w:rPr>
          <w:t>2.</w:t>
        </w:r>
        <w:r w:rsidR="003851E9">
          <w:rPr>
            <w:rStyle w:val="Hyperlink"/>
            <w:noProof/>
            <w:color w:val="auto"/>
            <w:u w:val="none"/>
          </w:rPr>
          <w:t>9</w:t>
        </w:r>
        <w:r w:rsidR="00D721B4" w:rsidRPr="00372757">
          <w:rPr>
            <w:rStyle w:val="Hyperlink"/>
            <w:noProof/>
            <w:color w:val="auto"/>
            <w:u w:val="none"/>
          </w:rPr>
          <w:t xml:space="preserve">. </w:t>
        </w:r>
        <w:r w:rsidR="00D721B4" w:rsidRPr="00372757">
          <w:rPr>
            <w:rStyle w:val="Hyperlink"/>
            <w:rFonts w:eastAsia="Times New Roman"/>
            <w:noProof/>
            <w:color w:val="auto"/>
            <w:u w:val="none"/>
          </w:rPr>
          <w:t>E</w:t>
        </w:r>
        <w:r w:rsidR="00D745F0" w:rsidRPr="00372757">
          <w:rPr>
            <w:rStyle w:val="Hyperlink"/>
            <w:rFonts w:eastAsia="Times New Roman"/>
            <w:noProof/>
            <w:color w:val="auto"/>
            <w:u w:val="none"/>
          </w:rPr>
          <w:t>xecutive</w:t>
        </w:r>
        <w:r w:rsidR="00D721B4" w:rsidRPr="00372757">
          <w:rPr>
            <w:rStyle w:val="Hyperlink"/>
            <w:rFonts w:eastAsia="Times New Roman"/>
            <w:noProof/>
            <w:color w:val="auto"/>
            <w:u w:val="none"/>
          </w:rPr>
          <w:t xml:space="preserve"> C</w:t>
        </w:r>
        <w:r w:rsidR="00D745F0" w:rsidRPr="00372757">
          <w:rPr>
            <w:rStyle w:val="Hyperlink"/>
            <w:rFonts w:eastAsia="Times New Roman"/>
            <w:noProof/>
            <w:color w:val="auto"/>
            <w:u w:val="none"/>
          </w:rPr>
          <w:t>ommunication and</w:t>
        </w:r>
        <w:r w:rsidR="00D721B4" w:rsidRPr="00372757">
          <w:rPr>
            <w:rStyle w:val="Hyperlink"/>
            <w:rFonts w:eastAsia="Times New Roman"/>
            <w:noProof/>
            <w:color w:val="auto"/>
            <w:u w:val="none"/>
          </w:rPr>
          <w:t xml:space="preserve"> W</w:t>
        </w:r>
        <w:r w:rsidR="00D745F0" w:rsidRPr="00372757">
          <w:rPr>
            <w:rStyle w:val="Hyperlink"/>
            <w:rFonts w:eastAsia="Times New Roman"/>
            <w:noProof/>
            <w:color w:val="auto"/>
            <w:u w:val="none"/>
          </w:rPr>
          <w:t>eb</w:t>
        </w:r>
        <w:r w:rsidR="00D721B4" w:rsidRPr="00372757">
          <w:rPr>
            <w:rStyle w:val="Hyperlink"/>
            <w:rFonts w:eastAsia="Times New Roman"/>
            <w:noProof/>
            <w:color w:val="auto"/>
            <w:u w:val="none"/>
          </w:rPr>
          <w:t xml:space="preserve"> C</w:t>
        </w:r>
        <w:r w:rsidR="00D745F0" w:rsidRPr="00372757">
          <w:rPr>
            <w:rStyle w:val="Hyperlink"/>
            <w:rFonts w:eastAsia="Times New Roman"/>
            <w:noProof/>
            <w:color w:val="auto"/>
            <w:u w:val="none"/>
          </w:rPr>
          <w:t>ontent</w:t>
        </w:r>
        <w:r w:rsidR="00D721B4" w:rsidRPr="00372757">
          <w:rPr>
            <w:rStyle w:val="Hyperlink"/>
            <w:rFonts w:eastAsia="Times New Roman"/>
            <w:noProof/>
            <w:color w:val="auto"/>
            <w:u w:val="none"/>
          </w:rPr>
          <w:t xml:space="preserve"> M</w:t>
        </w:r>
        <w:r w:rsidR="00D745F0" w:rsidRPr="00372757">
          <w:rPr>
            <w:rStyle w:val="Hyperlink"/>
            <w:rFonts w:eastAsia="Times New Roman"/>
            <w:noProof/>
            <w:color w:val="auto"/>
            <w:u w:val="none"/>
          </w:rPr>
          <w:t>anager</w:t>
        </w:r>
        <w:r w:rsidR="00D721B4" w:rsidRPr="00372757">
          <w:rPr>
            <w:rStyle w:val="Hyperlink"/>
            <w:rFonts w:eastAsia="Times New Roman"/>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_Toc461457447 \h </w:instrText>
        </w:r>
        <w:r w:rsidR="00D721B4" w:rsidRPr="00372757">
          <w:rPr>
            <w:noProof/>
            <w:webHidden/>
          </w:rPr>
        </w:r>
        <w:r w:rsidR="00D721B4" w:rsidRPr="00372757">
          <w:rPr>
            <w:noProof/>
            <w:webHidden/>
          </w:rPr>
          <w:fldChar w:fldCharType="separate"/>
        </w:r>
        <w:r w:rsidR="003B6B00">
          <w:rPr>
            <w:noProof/>
            <w:webHidden/>
          </w:rPr>
          <w:t>7</w:t>
        </w:r>
        <w:r w:rsidR="00D721B4" w:rsidRPr="00372757">
          <w:rPr>
            <w:noProof/>
            <w:webHidden/>
          </w:rPr>
          <w:fldChar w:fldCharType="end"/>
        </w:r>
      </w:hyperlink>
    </w:p>
    <w:p w14:paraId="4B243088" w14:textId="77777777" w:rsidR="00D721B4" w:rsidRPr="00372757" w:rsidRDefault="002007CD">
      <w:pPr>
        <w:pStyle w:val="TOC1"/>
        <w:tabs>
          <w:tab w:val="right" w:leader="dot" w:pos="9350"/>
        </w:tabs>
        <w:rPr>
          <w:rFonts w:asciiTheme="minorHAnsi" w:hAnsiTheme="minorHAnsi" w:cstheme="minorBidi"/>
          <w:smallCaps w:val="0"/>
          <w:noProof/>
          <w:color w:val="auto"/>
          <w:sz w:val="22"/>
          <w:szCs w:val="22"/>
        </w:rPr>
      </w:pPr>
      <w:hyperlink w:anchor="_Toc461457448" w:history="1">
        <w:r w:rsidR="00D721B4" w:rsidRPr="00372757">
          <w:rPr>
            <w:rStyle w:val="Hyperlink"/>
            <w:b/>
            <w:noProof/>
            <w:color w:val="auto"/>
            <w:u w:val="none"/>
          </w:rPr>
          <w:t>Glossary</w:t>
        </w:r>
        <w:r w:rsidR="00D721B4" w:rsidRPr="00372757">
          <w:rPr>
            <w:noProof/>
            <w:webHidden/>
            <w:color w:val="auto"/>
          </w:rPr>
          <w:tab/>
        </w:r>
        <w:r w:rsidR="00D721B4" w:rsidRPr="00372757">
          <w:rPr>
            <w:noProof/>
            <w:webHidden/>
            <w:color w:val="auto"/>
          </w:rPr>
          <w:fldChar w:fldCharType="begin"/>
        </w:r>
        <w:r w:rsidR="00D721B4" w:rsidRPr="00372757">
          <w:rPr>
            <w:noProof/>
            <w:webHidden/>
            <w:color w:val="auto"/>
          </w:rPr>
          <w:instrText xml:space="preserve"> PAGEREF _Toc461457448 \h </w:instrText>
        </w:r>
        <w:r w:rsidR="00D721B4" w:rsidRPr="00372757">
          <w:rPr>
            <w:noProof/>
            <w:webHidden/>
            <w:color w:val="auto"/>
          </w:rPr>
        </w:r>
        <w:r w:rsidR="00D721B4" w:rsidRPr="00372757">
          <w:rPr>
            <w:noProof/>
            <w:webHidden/>
            <w:color w:val="auto"/>
          </w:rPr>
          <w:fldChar w:fldCharType="separate"/>
        </w:r>
        <w:r w:rsidR="003B6B00">
          <w:rPr>
            <w:noProof/>
            <w:webHidden/>
            <w:color w:val="auto"/>
          </w:rPr>
          <w:t>8</w:t>
        </w:r>
        <w:r w:rsidR="00D721B4" w:rsidRPr="00372757">
          <w:rPr>
            <w:noProof/>
            <w:webHidden/>
            <w:color w:val="auto"/>
          </w:rPr>
          <w:fldChar w:fldCharType="end"/>
        </w:r>
      </w:hyperlink>
    </w:p>
    <w:p w14:paraId="4666AC39" w14:textId="77777777" w:rsidR="00D721B4" w:rsidRPr="00372757" w:rsidRDefault="002007CD">
      <w:pPr>
        <w:pStyle w:val="TOC2"/>
        <w:tabs>
          <w:tab w:val="right" w:leader="dot" w:pos="9350"/>
        </w:tabs>
        <w:rPr>
          <w:rFonts w:asciiTheme="minorHAnsi" w:hAnsiTheme="minorHAnsi" w:cstheme="minorBidi"/>
          <w:noProof/>
          <w:sz w:val="22"/>
          <w:szCs w:val="22"/>
        </w:rPr>
      </w:pPr>
      <w:hyperlink w:anchor="_Toc461457449" w:history="1">
        <w:r w:rsidR="00D721B4" w:rsidRPr="00372757">
          <w:rPr>
            <w:rStyle w:val="Hyperlink"/>
            <w:noProof/>
            <w:color w:val="auto"/>
            <w:u w:val="none"/>
          </w:rPr>
          <w:t>G.1.  Acronyms</w:t>
        </w:r>
        <w:r w:rsidR="00D721B4" w:rsidRPr="00372757">
          <w:rPr>
            <w:rStyle w:val="Hyperlink"/>
            <w:noProof/>
            <w:color w:val="auto"/>
          </w:rPr>
          <w:t>.</w:t>
        </w:r>
        <w:r w:rsidR="00D721B4" w:rsidRPr="00372757">
          <w:rPr>
            <w:noProof/>
            <w:webHidden/>
          </w:rPr>
          <w:tab/>
        </w:r>
        <w:r w:rsidR="00D721B4" w:rsidRPr="00372757">
          <w:rPr>
            <w:noProof/>
            <w:webHidden/>
          </w:rPr>
          <w:fldChar w:fldCharType="begin"/>
        </w:r>
        <w:r w:rsidR="00D721B4" w:rsidRPr="00372757">
          <w:rPr>
            <w:noProof/>
            <w:webHidden/>
          </w:rPr>
          <w:instrText xml:space="preserve"> PAGEREF _Toc461457449 \h </w:instrText>
        </w:r>
        <w:r w:rsidR="00D721B4" w:rsidRPr="00372757">
          <w:rPr>
            <w:noProof/>
            <w:webHidden/>
          </w:rPr>
        </w:r>
        <w:r w:rsidR="00D721B4" w:rsidRPr="00372757">
          <w:rPr>
            <w:noProof/>
            <w:webHidden/>
          </w:rPr>
          <w:fldChar w:fldCharType="separate"/>
        </w:r>
        <w:r w:rsidR="003B6B00">
          <w:rPr>
            <w:noProof/>
            <w:webHidden/>
          </w:rPr>
          <w:t>8</w:t>
        </w:r>
        <w:r w:rsidR="00D721B4" w:rsidRPr="00372757">
          <w:rPr>
            <w:noProof/>
            <w:webHidden/>
          </w:rPr>
          <w:fldChar w:fldCharType="end"/>
        </w:r>
      </w:hyperlink>
    </w:p>
    <w:p w14:paraId="04E55D38" w14:textId="77777777" w:rsidR="00D721B4" w:rsidRPr="00372757" w:rsidRDefault="002007CD">
      <w:pPr>
        <w:pStyle w:val="TOC1"/>
        <w:tabs>
          <w:tab w:val="right" w:leader="dot" w:pos="9350"/>
        </w:tabs>
        <w:rPr>
          <w:rFonts w:asciiTheme="minorHAnsi" w:hAnsiTheme="minorHAnsi" w:cstheme="minorBidi"/>
          <w:smallCaps w:val="0"/>
          <w:noProof/>
          <w:color w:val="auto"/>
          <w:sz w:val="22"/>
          <w:szCs w:val="22"/>
        </w:rPr>
      </w:pPr>
      <w:hyperlink w:anchor="_Toc461457451" w:history="1">
        <w:r w:rsidR="00D721B4" w:rsidRPr="00372757">
          <w:rPr>
            <w:rStyle w:val="Hyperlink"/>
            <w:b/>
            <w:noProof/>
            <w:color w:val="auto"/>
            <w:u w:val="none"/>
          </w:rPr>
          <w:t>References</w:t>
        </w:r>
        <w:r w:rsidR="00D721B4" w:rsidRPr="00372757">
          <w:rPr>
            <w:noProof/>
            <w:webHidden/>
            <w:color w:val="auto"/>
          </w:rPr>
          <w:tab/>
        </w:r>
        <w:r w:rsidR="00D721B4" w:rsidRPr="00372757">
          <w:rPr>
            <w:noProof/>
            <w:webHidden/>
            <w:color w:val="auto"/>
          </w:rPr>
          <w:fldChar w:fldCharType="begin"/>
        </w:r>
        <w:r w:rsidR="00D721B4" w:rsidRPr="00372757">
          <w:rPr>
            <w:noProof/>
            <w:webHidden/>
            <w:color w:val="auto"/>
          </w:rPr>
          <w:instrText xml:space="preserve"> PAGEREF _Toc461457451 \h </w:instrText>
        </w:r>
        <w:r w:rsidR="00D721B4" w:rsidRPr="00372757">
          <w:rPr>
            <w:noProof/>
            <w:webHidden/>
            <w:color w:val="auto"/>
          </w:rPr>
        </w:r>
        <w:r w:rsidR="00D721B4" w:rsidRPr="00372757">
          <w:rPr>
            <w:noProof/>
            <w:webHidden/>
            <w:color w:val="auto"/>
          </w:rPr>
          <w:fldChar w:fldCharType="separate"/>
        </w:r>
        <w:r w:rsidR="003B6B00">
          <w:rPr>
            <w:noProof/>
            <w:webHidden/>
            <w:color w:val="auto"/>
          </w:rPr>
          <w:t>9</w:t>
        </w:r>
        <w:r w:rsidR="00D721B4" w:rsidRPr="00372757">
          <w:rPr>
            <w:noProof/>
            <w:webHidden/>
            <w:color w:val="auto"/>
          </w:rPr>
          <w:fldChar w:fldCharType="end"/>
        </w:r>
      </w:hyperlink>
    </w:p>
    <w:p w14:paraId="6E35DAF9" w14:textId="77777777" w:rsidR="00FD4484" w:rsidRPr="00FA6EA7" w:rsidRDefault="00D3077B" w:rsidP="00FA6EA7">
      <w:r w:rsidRPr="00372757">
        <w:rPr>
          <w:smallCaps/>
          <w:szCs w:val="20"/>
        </w:rPr>
        <w:fldChar w:fldCharType="end"/>
      </w:r>
    </w:p>
    <w:p w14:paraId="231E740D" w14:textId="77777777" w:rsidR="00482750" w:rsidRPr="00FA6EA7" w:rsidRDefault="00482750" w:rsidP="00FA6EA7"/>
    <w:p w14:paraId="6256D848" w14:textId="77777777" w:rsidR="00482750" w:rsidRPr="00FA6EA7" w:rsidRDefault="00482750" w:rsidP="00FA6EA7"/>
    <w:p w14:paraId="38B43FE3" w14:textId="77777777" w:rsidR="00482750" w:rsidRPr="00FA6EA7" w:rsidRDefault="00482750" w:rsidP="00FA6EA7">
      <w:pPr>
        <w:sectPr w:rsidR="00482750" w:rsidRPr="00FA6EA7" w:rsidSect="00362197">
          <w:footerReference w:type="default" r:id="rId13"/>
          <w:headerReference w:type="first" r:id="rId14"/>
          <w:footerReference w:type="first" r:id="rId15"/>
          <w:endnotePr>
            <w:numFmt w:val="lowerLetter"/>
          </w:endnotePr>
          <w:pgSz w:w="12240" w:h="15840"/>
          <w:pgMar w:top="1440" w:right="1440" w:bottom="1440" w:left="1440" w:header="720" w:footer="720" w:gutter="0"/>
          <w:cols w:space="720"/>
          <w:docGrid w:linePitch="360"/>
        </w:sectPr>
      </w:pPr>
    </w:p>
    <w:p w14:paraId="7603B95C" w14:textId="7A82DA2D" w:rsidR="00482750" w:rsidRPr="00372757" w:rsidRDefault="00482750" w:rsidP="00372757">
      <w:pPr>
        <w:pStyle w:val="SectionTitle"/>
        <w:spacing w:after="0"/>
        <w:rPr>
          <w:b w:val="0"/>
          <w:color w:val="auto"/>
          <w:sz w:val="24"/>
          <w:szCs w:val="24"/>
        </w:rPr>
      </w:pPr>
      <w:bookmarkStart w:id="1" w:name="_Toc390336705"/>
      <w:bookmarkStart w:id="2" w:name="_Toc390340295"/>
      <w:bookmarkStart w:id="3" w:name="_Toc461457433"/>
      <w:r w:rsidRPr="00372757">
        <w:rPr>
          <w:color w:val="auto"/>
        </w:rPr>
        <w:lastRenderedPageBreak/>
        <w:t>Section 1:</w:t>
      </w:r>
      <w:r w:rsidR="009E2E39" w:rsidRPr="00372757">
        <w:rPr>
          <w:color w:val="auto"/>
        </w:rPr>
        <w:t xml:space="preserve"> </w:t>
      </w:r>
      <w:r w:rsidR="00AB2C02" w:rsidRPr="00372757">
        <w:rPr>
          <w:color w:val="auto"/>
        </w:rPr>
        <w:t xml:space="preserve"> </w:t>
      </w:r>
      <w:r w:rsidRPr="00372757">
        <w:rPr>
          <w:color w:val="auto"/>
        </w:rPr>
        <w:t>General Issuance Information</w:t>
      </w:r>
      <w:bookmarkEnd w:id="1"/>
      <w:bookmarkEnd w:id="2"/>
      <w:bookmarkEnd w:id="3"/>
      <w:r w:rsidR="00372757">
        <w:rPr>
          <w:b w:val="0"/>
          <w:color w:val="auto"/>
          <w:sz w:val="24"/>
          <w:szCs w:val="24"/>
        </w:rPr>
        <w:t xml:space="preserve">  </w:t>
      </w:r>
    </w:p>
    <w:p w14:paraId="3275964A" w14:textId="77777777" w:rsidR="00372757" w:rsidRPr="00372757" w:rsidRDefault="00372757" w:rsidP="00372757">
      <w:pPr>
        <w:pStyle w:val="11Heading"/>
        <w:spacing w:before="0" w:after="0"/>
        <w:rPr>
          <w:b w:val="0"/>
          <w:color w:val="auto"/>
        </w:rPr>
      </w:pPr>
      <w:bookmarkStart w:id="4" w:name="_Toc390336706"/>
      <w:bookmarkStart w:id="5" w:name="_Toc390340296"/>
      <w:bookmarkStart w:id="6" w:name="_Toc461457434"/>
    </w:p>
    <w:p w14:paraId="64136222" w14:textId="77777777" w:rsidR="00372757" w:rsidRPr="00372757" w:rsidRDefault="00372757" w:rsidP="00372757">
      <w:pPr>
        <w:pStyle w:val="11Heading"/>
        <w:spacing w:before="0" w:after="0"/>
        <w:rPr>
          <w:b w:val="0"/>
          <w:color w:val="auto"/>
        </w:rPr>
      </w:pPr>
    </w:p>
    <w:p w14:paraId="5A8810B4" w14:textId="54A13CCA" w:rsidR="00BE3CFF" w:rsidRPr="00FA04B2" w:rsidRDefault="00482750" w:rsidP="00FA04B2">
      <w:pPr>
        <w:pStyle w:val="11Heading"/>
        <w:spacing w:before="0" w:after="0"/>
        <w:rPr>
          <w:b w:val="0"/>
          <w:color w:val="auto"/>
        </w:rPr>
      </w:pPr>
      <w:r w:rsidRPr="00372757">
        <w:rPr>
          <w:color w:val="auto"/>
        </w:rPr>
        <w:t>1.1</w:t>
      </w:r>
      <w:r w:rsidR="00A32689" w:rsidRPr="00372757">
        <w:rPr>
          <w:color w:val="auto"/>
        </w:rPr>
        <w:t xml:space="preserve">.  </w:t>
      </w:r>
      <w:r w:rsidRPr="00372757">
        <w:rPr>
          <w:color w:val="auto"/>
        </w:rPr>
        <w:t>Applicability</w:t>
      </w:r>
      <w:bookmarkEnd w:id="4"/>
      <w:bookmarkEnd w:id="5"/>
      <w:r w:rsidR="00A32689" w:rsidRPr="00372757">
        <w:rPr>
          <w:color w:val="auto"/>
        </w:rPr>
        <w:t>.</w:t>
      </w:r>
      <w:bookmarkEnd w:id="6"/>
      <w:r w:rsidR="00A32689" w:rsidRPr="00372757">
        <w:t xml:space="preserve">  </w:t>
      </w:r>
      <w:r w:rsidR="00FA04B2" w:rsidRPr="00FA04B2">
        <w:rPr>
          <w:b w:val="0"/>
          <w:caps w:val="0"/>
          <w:color w:val="auto"/>
        </w:rPr>
        <w:t xml:space="preserve">This directive applies to all </w:t>
      </w:r>
      <w:r w:rsidR="00FA04B2">
        <w:rPr>
          <w:b w:val="0"/>
          <w:caps w:val="0"/>
          <w:color w:val="auto"/>
        </w:rPr>
        <w:t>D</w:t>
      </w:r>
      <w:r w:rsidR="00FA04B2" w:rsidRPr="00FA04B2">
        <w:rPr>
          <w:b w:val="0"/>
          <w:caps w:val="0"/>
          <w:color w:val="auto"/>
        </w:rPr>
        <w:t>e</w:t>
      </w:r>
      <w:r w:rsidR="00FA04B2">
        <w:rPr>
          <w:b w:val="0"/>
          <w:caps w:val="0"/>
          <w:color w:val="auto"/>
        </w:rPr>
        <w:t>CA</w:t>
      </w:r>
      <w:r w:rsidR="00FB5025" w:rsidRPr="00FA04B2">
        <w:rPr>
          <w:b w:val="0"/>
          <w:color w:val="auto"/>
        </w:rPr>
        <w:t xml:space="preserve"> </w:t>
      </w:r>
      <w:r w:rsidR="00FA04B2" w:rsidRPr="00FA04B2">
        <w:rPr>
          <w:b w:val="0"/>
          <w:caps w:val="0"/>
          <w:color w:val="auto"/>
        </w:rPr>
        <w:t xml:space="preserve">activities and all </w:t>
      </w:r>
      <w:r w:rsidR="00FA04B2">
        <w:rPr>
          <w:b w:val="0"/>
          <w:caps w:val="0"/>
          <w:color w:val="auto"/>
        </w:rPr>
        <w:t>D</w:t>
      </w:r>
      <w:r w:rsidR="00FA04B2" w:rsidRPr="00FA04B2">
        <w:rPr>
          <w:b w:val="0"/>
          <w:caps w:val="0"/>
          <w:color w:val="auto"/>
        </w:rPr>
        <w:t>e</w:t>
      </w:r>
      <w:r w:rsidR="00FA04B2">
        <w:rPr>
          <w:b w:val="0"/>
          <w:caps w:val="0"/>
          <w:color w:val="auto"/>
        </w:rPr>
        <w:t>CA</w:t>
      </w:r>
      <w:r w:rsidR="00FA04B2" w:rsidRPr="00FA04B2">
        <w:rPr>
          <w:b w:val="0"/>
          <w:caps w:val="0"/>
          <w:color w:val="auto"/>
        </w:rPr>
        <w:t xml:space="preserve"> personnel in accordance with</w:t>
      </w:r>
      <w:r w:rsidR="00D339CD">
        <w:rPr>
          <w:b w:val="0"/>
          <w:caps w:val="0"/>
          <w:color w:val="auto"/>
        </w:rPr>
        <w:t xml:space="preserve"> (IAW)</w:t>
      </w:r>
      <w:r w:rsidR="00FA04B2" w:rsidRPr="00FA04B2">
        <w:rPr>
          <w:b w:val="0"/>
          <w:caps w:val="0"/>
          <w:color w:val="auto"/>
        </w:rPr>
        <w:t xml:space="preserve"> </w:t>
      </w:r>
      <w:r w:rsidR="00FA04B2">
        <w:rPr>
          <w:b w:val="0"/>
          <w:caps w:val="0"/>
          <w:color w:val="auto"/>
        </w:rPr>
        <w:t>D</w:t>
      </w:r>
      <w:r w:rsidR="00FA04B2" w:rsidRPr="00FA04B2">
        <w:rPr>
          <w:b w:val="0"/>
          <w:caps w:val="0"/>
          <w:color w:val="auto"/>
        </w:rPr>
        <w:t xml:space="preserve">epartment of </w:t>
      </w:r>
      <w:r w:rsidR="00FA04B2">
        <w:rPr>
          <w:b w:val="0"/>
          <w:caps w:val="0"/>
          <w:color w:val="auto"/>
        </w:rPr>
        <w:t>D</w:t>
      </w:r>
      <w:r w:rsidR="00FA04B2" w:rsidRPr="00FA04B2">
        <w:rPr>
          <w:b w:val="0"/>
          <w:caps w:val="0"/>
          <w:color w:val="auto"/>
        </w:rPr>
        <w:t xml:space="preserve">efense </w:t>
      </w:r>
      <w:r w:rsidR="00FA04B2">
        <w:rPr>
          <w:b w:val="0"/>
          <w:caps w:val="0"/>
          <w:color w:val="auto"/>
        </w:rPr>
        <w:t>D</w:t>
      </w:r>
      <w:r w:rsidR="00FA04B2" w:rsidRPr="00FA04B2">
        <w:rPr>
          <w:b w:val="0"/>
          <w:caps w:val="0"/>
          <w:color w:val="auto"/>
        </w:rPr>
        <w:t>irective (</w:t>
      </w:r>
      <w:r w:rsidR="00FA04B2">
        <w:rPr>
          <w:b w:val="0"/>
          <w:caps w:val="0"/>
          <w:color w:val="auto"/>
        </w:rPr>
        <w:t>D</w:t>
      </w:r>
      <w:r w:rsidR="00FA04B2" w:rsidRPr="00FA04B2">
        <w:rPr>
          <w:b w:val="0"/>
          <w:caps w:val="0"/>
          <w:color w:val="auto"/>
        </w:rPr>
        <w:t>o</w:t>
      </w:r>
      <w:r w:rsidR="00FA04B2">
        <w:rPr>
          <w:b w:val="0"/>
          <w:caps w:val="0"/>
          <w:color w:val="auto"/>
        </w:rPr>
        <w:t>DD</w:t>
      </w:r>
      <w:r w:rsidR="00FA04B2" w:rsidRPr="00FA04B2">
        <w:rPr>
          <w:b w:val="0"/>
          <w:caps w:val="0"/>
          <w:color w:val="auto"/>
        </w:rPr>
        <w:t xml:space="preserve">) </w:t>
      </w:r>
      <w:r w:rsidR="00683A93" w:rsidRPr="00FA04B2">
        <w:rPr>
          <w:b w:val="0"/>
          <w:color w:val="auto"/>
        </w:rPr>
        <w:t>5105.55</w:t>
      </w:r>
      <w:r w:rsidR="00FA04B2" w:rsidRPr="00FA04B2">
        <w:rPr>
          <w:b w:val="0"/>
          <w:caps w:val="0"/>
          <w:color w:val="auto"/>
        </w:rPr>
        <w:t xml:space="preserve">, </w:t>
      </w:r>
      <w:r w:rsidR="00FA04B2">
        <w:rPr>
          <w:b w:val="0"/>
          <w:caps w:val="0"/>
          <w:color w:val="auto"/>
        </w:rPr>
        <w:t>D</w:t>
      </w:r>
      <w:r w:rsidR="00FA04B2" w:rsidRPr="00FA04B2">
        <w:rPr>
          <w:b w:val="0"/>
          <w:caps w:val="0"/>
          <w:color w:val="auto"/>
        </w:rPr>
        <w:t>o</w:t>
      </w:r>
      <w:r w:rsidR="00FA04B2">
        <w:rPr>
          <w:b w:val="0"/>
          <w:caps w:val="0"/>
          <w:color w:val="auto"/>
        </w:rPr>
        <w:t>D Instruction (DoDI)</w:t>
      </w:r>
      <w:r w:rsidR="00FA04B2" w:rsidRPr="00FA04B2">
        <w:rPr>
          <w:b w:val="0"/>
          <w:caps w:val="0"/>
          <w:color w:val="auto"/>
        </w:rPr>
        <w:t xml:space="preserve"> 5025.01 and </w:t>
      </w:r>
      <w:r w:rsidR="00FA04B2">
        <w:rPr>
          <w:b w:val="0"/>
          <w:caps w:val="0"/>
          <w:color w:val="auto"/>
        </w:rPr>
        <w:t>D</w:t>
      </w:r>
      <w:r w:rsidR="00FA04B2" w:rsidRPr="00FA04B2">
        <w:rPr>
          <w:b w:val="0"/>
          <w:caps w:val="0"/>
          <w:color w:val="auto"/>
        </w:rPr>
        <w:t>e</w:t>
      </w:r>
      <w:r w:rsidR="00FA04B2">
        <w:rPr>
          <w:b w:val="0"/>
          <w:caps w:val="0"/>
          <w:color w:val="auto"/>
        </w:rPr>
        <w:t>CAD</w:t>
      </w:r>
      <w:r w:rsidR="00FA04B2" w:rsidRPr="00FA04B2">
        <w:rPr>
          <w:b w:val="0"/>
          <w:caps w:val="0"/>
          <w:color w:val="auto"/>
        </w:rPr>
        <w:t xml:space="preserve"> 70-2</w:t>
      </w:r>
      <w:r w:rsidR="00F83BC8" w:rsidRPr="00FA04B2">
        <w:rPr>
          <w:b w:val="0"/>
          <w:color w:val="auto"/>
        </w:rPr>
        <w:t>.</w:t>
      </w:r>
      <w:r w:rsidR="00372757" w:rsidRPr="00FA04B2">
        <w:rPr>
          <w:b w:val="0"/>
          <w:color w:val="auto"/>
        </w:rPr>
        <w:t xml:space="preserve">  </w:t>
      </w:r>
    </w:p>
    <w:p w14:paraId="43621008" w14:textId="77777777" w:rsidR="00372757" w:rsidRPr="00FA04B2" w:rsidRDefault="00372757" w:rsidP="00372757">
      <w:pPr>
        <w:pStyle w:val="11Heading"/>
        <w:spacing w:before="0" w:after="0"/>
        <w:rPr>
          <w:b w:val="0"/>
          <w:color w:val="auto"/>
        </w:rPr>
      </w:pPr>
      <w:bookmarkStart w:id="7" w:name="_Toc390336707"/>
      <w:bookmarkStart w:id="8" w:name="_Toc390340297"/>
      <w:bookmarkStart w:id="9" w:name="_Toc461457435"/>
    </w:p>
    <w:p w14:paraId="240DE357" w14:textId="77777777" w:rsidR="00372757" w:rsidRPr="00372757" w:rsidRDefault="00372757" w:rsidP="00372757">
      <w:pPr>
        <w:pStyle w:val="11Heading"/>
        <w:spacing w:before="0" w:after="0"/>
        <w:rPr>
          <w:b w:val="0"/>
          <w:color w:val="auto"/>
        </w:rPr>
      </w:pPr>
    </w:p>
    <w:p w14:paraId="5E525443" w14:textId="63E1347A" w:rsidR="00311DD4" w:rsidRPr="00FA04B2" w:rsidRDefault="00482750" w:rsidP="00FA04B2">
      <w:pPr>
        <w:pStyle w:val="11Heading"/>
        <w:spacing w:before="0" w:after="0"/>
        <w:rPr>
          <w:b w:val="0"/>
          <w:color w:val="auto"/>
        </w:rPr>
      </w:pPr>
      <w:r w:rsidRPr="00372757">
        <w:rPr>
          <w:color w:val="auto"/>
        </w:rPr>
        <w:t>1.2</w:t>
      </w:r>
      <w:r w:rsidR="00A32689" w:rsidRPr="00372757">
        <w:rPr>
          <w:color w:val="auto"/>
        </w:rPr>
        <w:t xml:space="preserve">.  </w:t>
      </w:r>
      <w:r w:rsidRPr="00372757">
        <w:rPr>
          <w:color w:val="auto"/>
        </w:rPr>
        <w:t>Policy.</w:t>
      </w:r>
      <w:bookmarkEnd w:id="7"/>
      <w:bookmarkEnd w:id="8"/>
      <w:bookmarkEnd w:id="9"/>
      <w:r w:rsidR="009E2E39" w:rsidRPr="00372757">
        <w:t xml:space="preserve"> </w:t>
      </w:r>
      <w:r w:rsidR="00A32689" w:rsidRPr="00372757">
        <w:t xml:space="preserve"> </w:t>
      </w:r>
      <w:r w:rsidR="00FA04B2" w:rsidRPr="00FA04B2">
        <w:rPr>
          <w:b w:val="0"/>
          <w:caps w:val="0"/>
          <w:color w:val="auto"/>
        </w:rPr>
        <w:t xml:space="preserve">It is </w:t>
      </w:r>
      <w:r w:rsidR="00FA04B2">
        <w:rPr>
          <w:b w:val="0"/>
          <w:caps w:val="0"/>
          <w:color w:val="auto"/>
        </w:rPr>
        <w:t>D</w:t>
      </w:r>
      <w:r w:rsidR="00FA04B2" w:rsidRPr="00FA04B2">
        <w:rPr>
          <w:b w:val="0"/>
          <w:caps w:val="0"/>
          <w:color w:val="auto"/>
        </w:rPr>
        <w:t>e</w:t>
      </w:r>
      <w:r w:rsidR="00FA04B2">
        <w:rPr>
          <w:b w:val="0"/>
          <w:caps w:val="0"/>
          <w:color w:val="auto"/>
        </w:rPr>
        <w:t>CA’</w:t>
      </w:r>
      <w:r w:rsidR="00FA04B2" w:rsidRPr="00FA04B2">
        <w:rPr>
          <w:b w:val="0"/>
          <w:caps w:val="0"/>
          <w:color w:val="auto"/>
        </w:rPr>
        <w:t>s policy that</w:t>
      </w:r>
      <w:r w:rsidR="004F6310" w:rsidRPr="00FA04B2">
        <w:rPr>
          <w:b w:val="0"/>
          <w:color w:val="auto"/>
        </w:rPr>
        <w:t>:</w:t>
      </w:r>
      <w:r w:rsidR="00A32689" w:rsidRPr="00FA04B2">
        <w:rPr>
          <w:b w:val="0"/>
          <w:color w:val="auto"/>
        </w:rPr>
        <w:t xml:space="preserve"> </w:t>
      </w:r>
      <w:r w:rsidR="00372757" w:rsidRPr="00FA04B2">
        <w:rPr>
          <w:b w:val="0"/>
          <w:color w:val="auto"/>
        </w:rPr>
        <w:t xml:space="preserve"> </w:t>
      </w:r>
    </w:p>
    <w:p w14:paraId="16D73A3A" w14:textId="77777777" w:rsidR="00372757" w:rsidRPr="00372757" w:rsidRDefault="00372757" w:rsidP="00372757">
      <w:pPr>
        <w:pStyle w:val="11Text"/>
        <w:spacing w:before="0" w:after="0"/>
        <w:rPr>
          <w:szCs w:val="24"/>
        </w:rPr>
      </w:pPr>
    </w:p>
    <w:p w14:paraId="17777E23" w14:textId="17B25C8D" w:rsidR="009336DE" w:rsidRDefault="00372757" w:rsidP="00372757">
      <w:pPr>
        <w:pStyle w:val="aText"/>
        <w:tabs>
          <w:tab w:val="left" w:pos="360"/>
        </w:tabs>
        <w:spacing w:after="0"/>
        <w:ind w:firstLine="0"/>
      </w:pPr>
      <w:r>
        <w:tab/>
        <w:t xml:space="preserve">a.  </w:t>
      </w:r>
      <w:r w:rsidR="002E2A83" w:rsidRPr="00372757">
        <w:t>Corporate Communications</w:t>
      </w:r>
      <w:r w:rsidR="009336DE" w:rsidRPr="00372757">
        <w:t xml:space="preserve"> coordinat</w:t>
      </w:r>
      <w:r w:rsidR="00CF6EE6" w:rsidRPr="00372757">
        <w:t>es</w:t>
      </w:r>
      <w:r w:rsidR="009336DE" w:rsidRPr="00372757">
        <w:t xml:space="preserve"> and review</w:t>
      </w:r>
      <w:r w:rsidR="00CF6EE6" w:rsidRPr="00372757">
        <w:t>s</w:t>
      </w:r>
      <w:r w:rsidR="009336DE" w:rsidRPr="00372757">
        <w:t xml:space="preserve"> of all information proposed for dissemination to the public</w:t>
      </w:r>
      <w:r w:rsidR="00835B03" w:rsidRPr="00372757">
        <w:t xml:space="preserve">. </w:t>
      </w:r>
      <w:r w:rsidR="009336DE" w:rsidRPr="00372757">
        <w:t xml:space="preserve"> </w:t>
      </w:r>
      <w:r w:rsidR="00835B03" w:rsidRPr="00372757">
        <w:t>(</w:t>
      </w:r>
      <w:r w:rsidR="009336DE" w:rsidRPr="00372757">
        <w:t>i.e.</w:t>
      </w:r>
      <w:r w:rsidR="00FA04B2">
        <w:t>,</w:t>
      </w:r>
      <w:r w:rsidR="009336DE" w:rsidRPr="00372757">
        <w:t xml:space="preserve"> news releases, graphics, command speeches,</w:t>
      </w:r>
      <w:r w:rsidR="00835B03" w:rsidRPr="00372757">
        <w:t xml:space="preserve"> and</w:t>
      </w:r>
      <w:r w:rsidR="009336DE" w:rsidRPr="00372757">
        <w:t xml:space="preserve"> etc</w:t>
      </w:r>
      <w:r w:rsidR="00FA04B2">
        <w:t>.</w:t>
      </w:r>
      <w:r w:rsidR="00835B03" w:rsidRPr="00372757">
        <w:t>)</w:t>
      </w:r>
      <w:r w:rsidR="009336DE" w:rsidRPr="00372757">
        <w:t xml:space="preserve"> </w:t>
      </w:r>
      <w:r>
        <w:t xml:space="preserve"> </w:t>
      </w:r>
    </w:p>
    <w:p w14:paraId="0120BAEA" w14:textId="77777777" w:rsidR="00372757" w:rsidRPr="00372757" w:rsidRDefault="00372757" w:rsidP="00372757">
      <w:pPr>
        <w:pStyle w:val="aText"/>
        <w:spacing w:after="0"/>
        <w:ind w:firstLine="0"/>
      </w:pPr>
    </w:p>
    <w:p w14:paraId="416880F5" w14:textId="358DF5F3" w:rsidR="009336DE" w:rsidRDefault="00372757" w:rsidP="00372757">
      <w:pPr>
        <w:pStyle w:val="aText"/>
        <w:tabs>
          <w:tab w:val="left" w:pos="360"/>
        </w:tabs>
        <w:spacing w:after="0"/>
        <w:ind w:firstLine="0"/>
      </w:pPr>
      <w:r>
        <w:tab/>
      </w:r>
      <w:r w:rsidR="00107F2B" w:rsidRPr="00372757">
        <w:t>b</w:t>
      </w:r>
      <w:r w:rsidR="009336DE" w:rsidRPr="00372757">
        <w:t xml:space="preserve">.  </w:t>
      </w:r>
      <w:r w:rsidR="002E2A83" w:rsidRPr="00372757">
        <w:t>Corporate Communications</w:t>
      </w:r>
      <w:r w:rsidR="00107F2B" w:rsidRPr="00372757">
        <w:t xml:space="preserve"> </w:t>
      </w:r>
      <w:r w:rsidR="009336DE" w:rsidRPr="00372757">
        <w:t>provide</w:t>
      </w:r>
      <w:r w:rsidR="00706241" w:rsidRPr="00372757">
        <w:t>s</w:t>
      </w:r>
      <w:r w:rsidR="009336DE" w:rsidRPr="00372757">
        <w:t xml:space="preserve"> the </w:t>
      </w:r>
      <w:r w:rsidR="00145B1D" w:rsidRPr="00372757">
        <w:t>p</w:t>
      </w:r>
      <w:r w:rsidR="009336DE" w:rsidRPr="00372757">
        <w:t>ublic and Congress with the maximum amount of information about operations and activities.  The prime objective is to clear and release, without delay, the maximum amount of information at the lowest competent review level.</w:t>
      </w:r>
      <w:r>
        <w:t xml:space="preserve">  </w:t>
      </w:r>
    </w:p>
    <w:p w14:paraId="200DB7A3" w14:textId="77777777" w:rsidR="00372757" w:rsidRPr="00372757" w:rsidRDefault="00372757" w:rsidP="00372757">
      <w:pPr>
        <w:pStyle w:val="aText"/>
        <w:spacing w:after="0"/>
        <w:ind w:firstLine="0"/>
      </w:pPr>
    </w:p>
    <w:p w14:paraId="56915D5E" w14:textId="717CEA1C" w:rsidR="002E2A83" w:rsidRPr="00372757" w:rsidRDefault="00372757" w:rsidP="00372757">
      <w:pPr>
        <w:pStyle w:val="aText"/>
        <w:tabs>
          <w:tab w:val="left" w:pos="360"/>
        </w:tabs>
        <w:ind w:firstLine="0"/>
      </w:pPr>
      <w:r>
        <w:tab/>
      </w:r>
      <w:r w:rsidR="00107F2B" w:rsidRPr="00372757">
        <w:t>c</w:t>
      </w:r>
      <w:r w:rsidR="009336DE" w:rsidRPr="00372757">
        <w:t>.</w:t>
      </w:r>
      <w:r w:rsidR="004E3DBB" w:rsidRPr="00372757">
        <w:t xml:space="preserve">  </w:t>
      </w:r>
      <w:r w:rsidR="002E2A83" w:rsidRPr="00372757">
        <w:t xml:space="preserve">Corporate </w:t>
      </w:r>
      <w:r w:rsidR="00E53476" w:rsidRPr="00372757">
        <w:t>Communications’</w:t>
      </w:r>
      <w:r w:rsidR="009336DE" w:rsidRPr="00372757">
        <w:t xml:space="preserve"> primary </w:t>
      </w:r>
      <w:r w:rsidR="00145B1D" w:rsidRPr="00372757">
        <w:t xml:space="preserve">goal </w:t>
      </w:r>
      <w:r w:rsidR="009336DE" w:rsidRPr="00372757">
        <w:t xml:space="preserve">is </w:t>
      </w:r>
      <w:r w:rsidR="00145B1D" w:rsidRPr="00372757">
        <w:t xml:space="preserve">to </w:t>
      </w:r>
      <w:r w:rsidR="009336DE" w:rsidRPr="00372757">
        <w:t>support DeCA’s mission and keep the public informed</w:t>
      </w:r>
      <w:r w:rsidR="005C45AD" w:rsidRPr="00372757">
        <w:t>.</w:t>
      </w:r>
      <w:r>
        <w:t xml:space="preserve">  </w:t>
      </w:r>
    </w:p>
    <w:p w14:paraId="21C781FF" w14:textId="76EA4EA2" w:rsidR="009336DE" w:rsidRDefault="00372757" w:rsidP="00372757">
      <w:pPr>
        <w:pStyle w:val="aText"/>
        <w:tabs>
          <w:tab w:val="left" w:pos="360"/>
        </w:tabs>
        <w:spacing w:after="0"/>
        <w:ind w:firstLine="0"/>
      </w:pPr>
      <w:r>
        <w:tab/>
      </w:r>
      <w:r w:rsidR="00107F2B" w:rsidRPr="00372757">
        <w:t>d</w:t>
      </w:r>
      <w:r w:rsidR="009336DE" w:rsidRPr="00372757">
        <w:t xml:space="preserve">.  </w:t>
      </w:r>
      <w:r w:rsidR="002E2A83" w:rsidRPr="00372757">
        <w:t>Corporate Communications</w:t>
      </w:r>
      <w:r w:rsidR="009336DE" w:rsidRPr="00372757">
        <w:t xml:space="preserve"> is a command responsibility and supports directors and senior staff at all levels throughout the </w:t>
      </w:r>
      <w:r w:rsidR="00FA04B2">
        <w:t>A</w:t>
      </w:r>
      <w:r w:rsidR="009336DE" w:rsidRPr="00372757">
        <w:t>gency.  Corporate Communications advise</w:t>
      </w:r>
      <w:r w:rsidR="00CF6EE6" w:rsidRPr="00372757">
        <w:t>s</w:t>
      </w:r>
      <w:r w:rsidR="009336DE" w:rsidRPr="00372757">
        <w:t xml:space="preserve"> and counsel</w:t>
      </w:r>
      <w:r w:rsidR="00CF6EE6" w:rsidRPr="00372757">
        <w:t>s</w:t>
      </w:r>
      <w:r w:rsidR="009336DE" w:rsidRPr="00372757">
        <w:t xml:space="preserve"> the </w:t>
      </w:r>
      <w:r w:rsidR="00FA04B2">
        <w:t>Agency D</w:t>
      </w:r>
      <w:r w:rsidR="009336DE" w:rsidRPr="00372757">
        <w:t xml:space="preserve">irector and senior staff </w:t>
      </w:r>
      <w:r w:rsidR="00CF6EE6" w:rsidRPr="00372757">
        <w:t xml:space="preserve">on </w:t>
      </w:r>
      <w:r w:rsidR="009336DE" w:rsidRPr="00372757">
        <w:t>public affairs factors affecting mission accomplishment.</w:t>
      </w:r>
      <w:r>
        <w:t xml:space="preserve">  </w:t>
      </w:r>
    </w:p>
    <w:p w14:paraId="346539CF" w14:textId="77777777" w:rsidR="00372757" w:rsidRPr="00372757" w:rsidRDefault="00372757" w:rsidP="00372757">
      <w:pPr>
        <w:pStyle w:val="aText"/>
        <w:spacing w:after="0"/>
        <w:ind w:firstLine="0"/>
      </w:pPr>
    </w:p>
    <w:p w14:paraId="1C5B1C1F" w14:textId="024CFE06" w:rsidR="009336DE" w:rsidRDefault="00372757" w:rsidP="00372757">
      <w:pPr>
        <w:pStyle w:val="aText"/>
        <w:tabs>
          <w:tab w:val="left" w:pos="360"/>
        </w:tabs>
        <w:spacing w:after="0"/>
        <w:ind w:firstLine="0"/>
      </w:pPr>
      <w:r>
        <w:tab/>
      </w:r>
      <w:r w:rsidR="00107F2B" w:rsidRPr="00372757">
        <w:t>e</w:t>
      </w:r>
      <w:r w:rsidR="009336DE" w:rsidRPr="00372757">
        <w:t>.</w:t>
      </w:r>
      <w:r w:rsidR="004E3DBB" w:rsidRPr="00372757">
        <w:t xml:space="preserve">  </w:t>
      </w:r>
      <w:r w:rsidR="002E2A83" w:rsidRPr="00372757">
        <w:t>Corporate Communications</w:t>
      </w:r>
      <w:r w:rsidR="009336DE" w:rsidRPr="00372757">
        <w:t xml:space="preserve"> advise</w:t>
      </w:r>
      <w:r w:rsidR="00CF6EE6" w:rsidRPr="00372757">
        <w:t>s</w:t>
      </w:r>
      <w:r w:rsidR="009336DE" w:rsidRPr="00372757">
        <w:t xml:space="preserve"> and assist</w:t>
      </w:r>
      <w:r w:rsidR="00CF6EE6" w:rsidRPr="00372757">
        <w:t>s</w:t>
      </w:r>
      <w:r w:rsidR="009336DE" w:rsidRPr="00372757">
        <w:t xml:space="preserve"> the </w:t>
      </w:r>
      <w:r w:rsidR="00FA04B2">
        <w:t>Agency D</w:t>
      </w:r>
      <w:r w:rsidR="009336DE" w:rsidRPr="00372757">
        <w:t xml:space="preserve">irector and senior staff </w:t>
      </w:r>
      <w:r w:rsidR="00CF6EE6" w:rsidRPr="00372757">
        <w:t xml:space="preserve">with </w:t>
      </w:r>
      <w:r w:rsidR="009336DE" w:rsidRPr="00372757">
        <w:t xml:space="preserve">communicating </w:t>
      </w:r>
      <w:r w:rsidR="00FA04B2">
        <w:t>A</w:t>
      </w:r>
      <w:r w:rsidR="00CF6EE6" w:rsidRPr="00372757">
        <w:t xml:space="preserve">gency </w:t>
      </w:r>
      <w:r w:rsidR="009336DE" w:rsidRPr="00372757">
        <w:t xml:space="preserve">messages to employees, customers, industry partners, Congress, and the American public and </w:t>
      </w:r>
      <w:r w:rsidR="00CF6EE6" w:rsidRPr="00372757">
        <w:t xml:space="preserve">identifies </w:t>
      </w:r>
      <w:r w:rsidR="009336DE" w:rsidRPr="00372757">
        <w:t>and manage</w:t>
      </w:r>
      <w:r w:rsidR="00CF6EE6" w:rsidRPr="00372757">
        <w:t>s</w:t>
      </w:r>
      <w:r w:rsidR="009336DE" w:rsidRPr="00372757">
        <w:t xml:space="preserve"> communications issues that impact the capability of </w:t>
      </w:r>
      <w:r w:rsidR="00CF6EE6" w:rsidRPr="00372757">
        <w:t xml:space="preserve">the </w:t>
      </w:r>
      <w:r w:rsidR="00FA04B2">
        <w:t>A</w:t>
      </w:r>
      <w:r w:rsidR="00CF6EE6" w:rsidRPr="00372757">
        <w:t xml:space="preserve">gency </w:t>
      </w:r>
      <w:r w:rsidR="009336DE" w:rsidRPr="00372757">
        <w:t>to conduct its missions.</w:t>
      </w:r>
      <w:r>
        <w:t xml:space="preserve">  </w:t>
      </w:r>
    </w:p>
    <w:p w14:paraId="5BCC56DC" w14:textId="77777777" w:rsidR="00372757" w:rsidRPr="00372757" w:rsidRDefault="00372757" w:rsidP="00372757">
      <w:pPr>
        <w:pStyle w:val="aText"/>
        <w:spacing w:after="0"/>
        <w:ind w:firstLine="0"/>
      </w:pPr>
    </w:p>
    <w:p w14:paraId="5788BE1C" w14:textId="6FBB30F5" w:rsidR="001E1853" w:rsidRPr="00372757" w:rsidRDefault="00372757" w:rsidP="003851E9">
      <w:pPr>
        <w:pStyle w:val="aText"/>
        <w:tabs>
          <w:tab w:val="left" w:pos="360"/>
        </w:tabs>
        <w:spacing w:after="0"/>
        <w:ind w:firstLine="0"/>
        <w:sectPr w:rsidR="001E1853" w:rsidRPr="00372757">
          <w:footerReference w:type="default" r:id="rId16"/>
          <w:endnotePr>
            <w:numFmt w:val="lowerLetter"/>
          </w:endnotePr>
          <w:pgSz w:w="12240" w:h="15840"/>
          <w:pgMar w:top="1440" w:right="1440" w:bottom="1440" w:left="1440" w:header="720" w:footer="720" w:gutter="0"/>
          <w:cols w:space="720"/>
          <w:docGrid w:linePitch="360"/>
        </w:sectPr>
      </w:pPr>
      <w:r>
        <w:tab/>
      </w:r>
      <w:bookmarkStart w:id="10" w:name="_Toc390336709"/>
      <w:bookmarkStart w:id="11" w:name="_Toc390340299"/>
    </w:p>
    <w:p w14:paraId="678A5BB1" w14:textId="1BE7E4EB" w:rsidR="00311DD4" w:rsidRPr="00084693" w:rsidRDefault="00035243" w:rsidP="00084693">
      <w:pPr>
        <w:pStyle w:val="SectionTitle"/>
        <w:spacing w:after="0"/>
        <w:rPr>
          <w:b w:val="0"/>
          <w:color w:val="auto"/>
          <w:sz w:val="24"/>
          <w:szCs w:val="24"/>
        </w:rPr>
      </w:pPr>
      <w:bookmarkStart w:id="12" w:name="_Toc461457436"/>
      <w:r w:rsidRPr="00372757">
        <w:rPr>
          <w:color w:val="auto"/>
        </w:rPr>
        <w:lastRenderedPageBreak/>
        <w:t>Section 2:</w:t>
      </w:r>
      <w:r w:rsidR="009E2E39" w:rsidRPr="00372757">
        <w:rPr>
          <w:color w:val="auto"/>
        </w:rPr>
        <w:t xml:space="preserve"> </w:t>
      </w:r>
      <w:r w:rsidR="00A32689" w:rsidRPr="00372757">
        <w:rPr>
          <w:color w:val="auto"/>
        </w:rPr>
        <w:t xml:space="preserve"> </w:t>
      </w:r>
      <w:r w:rsidRPr="00372757">
        <w:rPr>
          <w:color w:val="auto"/>
        </w:rPr>
        <w:t>Responsibilities</w:t>
      </w:r>
      <w:bookmarkEnd w:id="10"/>
      <w:bookmarkEnd w:id="11"/>
      <w:bookmarkEnd w:id="12"/>
      <w:r w:rsidR="00084693" w:rsidRPr="00084693">
        <w:rPr>
          <w:b w:val="0"/>
          <w:color w:val="auto"/>
          <w:sz w:val="24"/>
          <w:szCs w:val="24"/>
        </w:rPr>
        <w:t xml:space="preserve">  </w:t>
      </w:r>
    </w:p>
    <w:p w14:paraId="739A681E" w14:textId="77777777" w:rsidR="00084693" w:rsidRPr="00084693" w:rsidRDefault="00084693" w:rsidP="00084693">
      <w:pPr>
        <w:pStyle w:val="11Heading"/>
        <w:spacing w:before="0" w:after="0"/>
        <w:contextualSpacing/>
        <w:mirrorIndents/>
        <w:rPr>
          <w:b w:val="0"/>
          <w:color w:val="auto"/>
        </w:rPr>
      </w:pPr>
      <w:bookmarkStart w:id="13" w:name="_Toc390336710"/>
      <w:bookmarkStart w:id="14" w:name="_Toc390340300"/>
      <w:bookmarkStart w:id="15" w:name="_Toc461457437"/>
    </w:p>
    <w:p w14:paraId="05992A7B" w14:textId="77777777" w:rsidR="00084693" w:rsidRPr="00084693" w:rsidRDefault="00084693" w:rsidP="00084693">
      <w:pPr>
        <w:pStyle w:val="11Heading"/>
        <w:spacing w:before="0" w:after="0"/>
        <w:contextualSpacing/>
        <w:mirrorIndents/>
        <w:rPr>
          <w:b w:val="0"/>
          <w:color w:val="auto"/>
        </w:rPr>
      </w:pPr>
    </w:p>
    <w:p w14:paraId="72C8B323" w14:textId="305805BF" w:rsidR="003B33D8" w:rsidRDefault="00035243" w:rsidP="00FA04B2">
      <w:pPr>
        <w:pStyle w:val="11Heading"/>
        <w:spacing w:before="0" w:after="0"/>
        <w:contextualSpacing/>
        <w:mirrorIndents/>
        <w:rPr>
          <w:rFonts w:eastAsia="Times New Roman"/>
          <w:b w:val="0"/>
          <w:color w:val="auto"/>
        </w:rPr>
      </w:pPr>
      <w:r w:rsidRPr="00372757">
        <w:rPr>
          <w:color w:val="auto"/>
        </w:rPr>
        <w:t>2.1</w:t>
      </w:r>
      <w:r w:rsidR="00A32689" w:rsidRPr="00372757">
        <w:rPr>
          <w:color w:val="auto"/>
        </w:rPr>
        <w:t xml:space="preserve">.  </w:t>
      </w:r>
      <w:bookmarkStart w:id="16" w:name="_Toc390336711"/>
      <w:bookmarkStart w:id="17" w:name="_Toc390340301"/>
      <w:bookmarkEnd w:id="13"/>
      <w:bookmarkEnd w:id="14"/>
      <w:r w:rsidR="00093FD8" w:rsidRPr="00372757">
        <w:rPr>
          <w:rFonts w:eastAsia="Times New Roman"/>
          <w:color w:val="auto"/>
        </w:rPr>
        <w:t>Chief of Corporate Communications Division</w:t>
      </w:r>
      <w:r w:rsidR="00AD00F4">
        <w:rPr>
          <w:rFonts w:eastAsia="Times New Roman"/>
          <w:color w:val="auto"/>
        </w:rPr>
        <w:t xml:space="preserve"> (CCSP)</w:t>
      </w:r>
      <w:r w:rsidR="00093FD8" w:rsidRPr="00372757">
        <w:rPr>
          <w:rFonts w:eastAsia="Times New Roman"/>
          <w:color w:val="auto"/>
        </w:rPr>
        <w:t>.</w:t>
      </w:r>
      <w:bookmarkEnd w:id="15"/>
    </w:p>
    <w:p w14:paraId="03CF7C1B" w14:textId="77777777" w:rsidR="00084693" w:rsidRPr="00372757" w:rsidRDefault="00084693" w:rsidP="00084693">
      <w:pPr>
        <w:pStyle w:val="11Heading"/>
        <w:spacing w:before="0" w:after="0"/>
        <w:contextualSpacing/>
        <w:mirrorIndents/>
        <w:outlineLvl w:val="9"/>
        <w:rPr>
          <w:rFonts w:eastAsia="Times New Roman"/>
          <w:color w:val="auto"/>
        </w:rPr>
      </w:pPr>
    </w:p>
    <w:p w14:paraId="188D2B18" w14:textId="2076B028" w:rsidR="008E55CE" w:rsidRDefault="00084693" w:rsidP="00084693">
      <w:pPr>
        <w:pStyle w:val="aText"/>
        <w:tabs>
          <w:tab w:val="left" w:pos="360"/>
        </w:tabs>
        <w:spacing w:after="0"/>
        <w:ind w:firstLine="0"/>
        <w:rPr>
          <w:rFonts w:eastAsia="Times New Roman"/>
        </w:rPr>
      </w:pPr>
      <w:r>
        <w:rPr>
          <w:rFonts w:eastAsia="Times New Roman"/>
        </w:rPr>
        <w:tab/>
        <w:t xml:space="preserve">a.  </w:t>
      </w:r>
      <w:r w:rsidR="00093FD8" w:rsidRPr="00372757">
        <w:rPr>
          <w:rFonts w:eastAsia="Times New Roman"/>
        </w:rPr>
        <w:t>Advise</w:t>
      </w:r>
      <w:r w:rsidR="00754C0E" w:rsidRPr="00372757">
        <w:rPr>
          <w:rFonts w:eastAsia="Times New Roman"/>
        </w:rPr>
        <w:t>s</w:t>
      </w:r>
      <w:r w:rsidR="00093FD8" w:rsidRPr="00372757">
        <w:rPr>
          <w:rFonts w:eastAsia="Times New Roman"/>
        </w:rPr>
        <w:t xml:space="preserve"> the </w:t>
      </w:r>
      <w:r w:rsidR="00FA04B2">
        <w:rPr>
          <w:rFonts w:eastAsia="Times New Roman"/>
        </w:rPr>
        <w:t>Agency D</w:t>
      </w:r>
      <w:r w:rsidR="00093FD8" w:rsidRPr="00372757">
        <w:rPr>
          <w:rFonts w:eastAsia="Times New Roman"/>
        </w:rPr>
        <w:t xml:space="preserve">irector, </w:t>
      </w:r>
      <w:r w:rsidR="00FA04B2">
        <w:rPr>
          <w:rFonts w:eastAsia="Times New Roman"/>
        </w:rPr>
        <w:t>Chief of Staff</w:t>
      </w:r>
      <w:r w:rsidR="00582D2E" w:rsidRPr="00372757">
        <w:rPr>
          <w:rFonts w:eastAsia="Times New Roman"/>
        </w:rPr>
        <w:t>,</w:t>
      </w:r>
      <w:r w:rsidR="00093FD8" w:rsidRPr="00372757">
        <w:rPr>
          <w:rFonts w:eastAsia="Times New Roman"/>
        </w:rPr>
        <w:t xml:space="preserve"> and senior leadership on all media relations activities. </w:t>
      </w:r>
      <w:r>
        <w:rPr>
          <w:rFonts w:eastAsia="Times New Roman"/>
        </w:rPr>
        <w:t xml:space="preserve"> </w:t>
      </w:r>
    </w:p>
    <w:p w14:paraId="4543A849" w14:textId="77777777" w:rsidR="00084693" w:rsidRPr="00372757" w:rsidRDefault="00084693" w:rsidP="00084693">
      <w:pPr>
        <w:pStyle w:val="aText"/>
        <w:spacing w:after="0"/>
        <w:ind w:firstLine="0"/>
        <w:rPr>
          <w:rFonts w:eastAsia="Times New Roman"/>
        </w:rPr>
      </w:pPr>
    </w:p>
    <w:p w14:paraId="743EBC65" w14:textId="2854EB02"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 xml:space="preserve">b.  </w:t>
      </w:r>
      <w:r w:rsidR="00093FD8" w:rsidRPr="00372757">
        <w:rPr>
          <w:rFonts w:eastAsia="Times New Roman"/>
        </w:rPr>
        <w:t>Coordinate</w:t>
      </w:r>
      <w:r w:rsidR="00754C0E" w:rsidRPr="00372757">
        <w:rPr>
          <w:rFonts w:eastAsia="Times New Roman"/>
        </w:rPr>
        <w:t>s</w:t>
      </w:r>
      <w:r w:rsidR="00093FD8" w:rsidRPr="00372757">
        <w:rPr>
          <w:rFonts w:eastAsia="Times New Roman"/>
        </w:rPr>
        <w:t xml:space="preserve"> with </w:t>
      </w:r>
      <w:r w:rsidR="00FA04B2">
        <w:rPr>
          <w:rFonts w:eastAsia="Times New Roman"/>
        </w:rPr>
        <w:t>A</w:t>
      </w:r>
      <w:r w:rsidR="00093FD8" w:rsidRPr="00372757">
        <w:rPr>
          <w:rFonts w:eastAsia="Times New Roman"/>
        </w:rPr>
        <w:t xml:space="preserve">gency leadership before releasing sensitive information.  </w:t>
      </w:r>
    </w:p>
    <w:p w14:paraId="4F9BE0D2" w14:textId="77777777" w:rsidR="00084693" w:rsidRPr="00372757" w:rsidRDefault="00084693" w:rsidP="00084693">
      <w:pPr>
        <w:pStyle w:val="aText"/>
        <w:spacing w:after="0"/>
        <w:ind w:firstLine="0"/>
        <w:rPr>
          <w:rFonts w:eastAsia="Times New Roman"/>
        </w:rPr>
      </w:pPr>
    </w:p>
    <w:p w14:paraId="7C0B12BA" w14:textId="3C76BFFB"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c</w:t>
      </w:r>
      <w:r w:rsidR="00093FD8" w:rsidRPr="00372757">
        <w:rPr>
          <w:rFonts w:eastAsia="Times New Roman"/>
        </w:rPr>
        <w:t xml:space="preserve">. </w:t>
      </w:r>
      <w:r w:rsidR="004E3DBB" w:rsidRPr="00372757">
        <w:rPr>
          <w:rFonts w:eastAsia="Times New Roman"/>
        </w:rPr>
        <w:t xml:space="preserve"> </w:t>
      </w:r>
      <w:r w:rsidR="00093FD8" w:rsidRPr="00372757">
        <w:rPr>
          <w:rFonts w:eastAsia="Times New Roman"/>
        </w:rPr>
        <w:t>Oversee</w:t>
      </w:r>
      <w:r w:rsidR="00754C0E" w:rsidRPr="00372757">
        <w:rPr>
          <w:rFonts w:eastAsia="Times New Roman"/>
        </w:rPr>
        <w:t>s</w:t>
      </w:r>
      <w:r w:rsidR="00093FD8" w:rsidRPr="00372757">
        <w:rPr>
          <w:rFonts w:eastAsia="Times New Roman"/>
        </w:rPr>
        <w:t xml:space="preserve"> all </w:t>
      </w:r>
      <w:r w:rsidR="00795221">
        <w:rPr>
          <w:rFonts w:eastAsia="Times New Roman"/>
        </w:rPr>
        <w:t>CCSP</w:t>
      </w:r>
      <w:r w:rsidR="00093FD8" w:rsidRPr="00372757">
        <w:rPr>
          <w:rFonts w:eastAsia="Times New Roman"/>
        </w:rPr>
        <w:t xml:space="preserve"> media relations activities. </w:t>
      </w:r>
      <w:r>
        <w:rPr>
          <w:rFonts w:eastAsia="Times New Roman"/>
        </w:rPr>
        <w:t xml:space="preserve"> </w:t>
      </w:r>
    </w:p>
    <w:p w14:paraId="2A0CAC23" w14:textId="77777777" w:rsidR="00084693" w:rsidRPr="00372757" w:rsidRDefault="00084693" w:rsidP="00084693">
      <w:pPr>
        <w:pStyle w:val="aText"/>
        <w:spacing w:after="0"/>
        <w:ind w:firstLine="0"/>
        <w:rPr>
          <w:rFonts w:eastAsia="Times New Roman"/>
        </w:rPr>
      </w:pPr>
    </w:p>
    <w:p w14:paraId="092CC1DA" w14:textId="768D2504"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d</w:t>
      </w:r>
      <w:r w:rsidR="00E82496" w:rsidRPr="00372757">
        <w:rPr>
          <w:rFonts w:eastAsia="Times New Roman"/>
        </w:rPr>
        <w:t xml:space="preserve">. </w:t>
      </w:r>
      <w:r w:rsidR="004E3DBB" w:rsidRPr="00372757">
        <w:rPr>
          <w:rFonts w:eastAsia="Times New Roman"/>
        </w:rPr>
        <w:t xml:space="preserve"> </w:t>
      </w:r>
      <w:r w:rsidR="00E82496" w:rsidRPr="00372757">
        <w:rPr>
          <w:rFonts w:eastAsia="Times New Roman"/>
        </w:rPr>
        <w:t>Evaluate</w:t>
      </w:r>
      <w:r w:rsidR="00754C0E" w:rsidRPr="00372757">
        <w:rPr>
          <w:rFonts w:eastAsia="Times New Roman"/>
        </w:rPr>
        <w:t>s</w:t>
      </w:r>
      <w:r w:rsidR="00093FD8" w:rsidRPr="00372757">
        <w:rPr>
          <w:rFonts w:eastAsia="Times New Roman"/>
        </w:rPr>
        <w:t xml:space="preserve"> media requests for </w:t>
      </w:r>
      <w:r w:rsidR="00FA04B2">
        <w:rPr>
          <w:rFonts w:eastAsia="Times New Roman"/>
        </w:rPr>
        <w:t>A</w:t>
      </w:r>
      <w:r w:rsidR="00093FD8" w:rsidRPr="00372757">
        <w:rPr>
          <w:rFonts w:eastAsia="Times New Roman"/>
        </w:rPr>
        <w:t>gency engagement and determine</w:t>
      </w:r>
      <w:r w:rsidR="0076685D" w:rsidRPr="00372757">
        <w:rPr>
          <w:rFonts w:eastAsia="Times New Roman"/>
        </w:rPr>
        <w:t>s</w:t>
      </w:r>
      <w:r w:rsidR="00093FD8" w:rsidRPr="00372757">
        <w:rPr>
          <w:rFonts w:eastAsia="Times New Roman"/>
        </w:rPr>
        <w:t xml:space="preserve"> applicable levels of </w:t>
      </w:r>
      <w:r w:rsidR="00FA04B2">
        <w:rPr>
          <w:rFonts w:eastAsia="Times New Roman"/>
        </w:rPr>
        <w:t>A</w:t>
      </w:r>
      <w:r w:rsidR="00582D2E" w:rsidRPr="00372757">
        <w:rPr>
          <w:rFonts w:eastAsia="Times New Roman"/>
        </w:rPr>
        <w:t xml:space="preserve">gency </w:t>
      </w:r>
      <w:r w:rsidR="00093FD8" w:rsidRPr="00372757">
        <w:rPr>
          <w:rFonts w:eastAsia="Times New Roman"/>
        </w:rPr>
        <w:t xml:space="preserve">participation.  </w:t>
      </w:r>
    </w:p>
    <w:p w14:paraId="43347802" w14:textId="77777777" w:rsidR="00084693" w:rsidRPr="00372757" w:rsidRDefault="00084693" w:rsidP="00084693">
      <w:pPr>
        <w:pStyle w:val="aText"/>
        <w:spacing w:after="0"/>
        <w:ind w:firstLine="0"/>
        <w:rPr>
          <w:rFonts w:eastAsia="Times New Roman"/>
        </w:rPr>
      </w:pPr>
    </w:p>
    <w:p w14:paraId="71E901AA" w14:textId="6E165E69"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e</w:t>
      </w:r>
      <w:r w:rsidR="00093FD8" w:rsidRPr="00372757">
        <w:rPr>
          <w:rFonts w:eastAsia="Times New Roman"/>
        </w:rPr>
        <w:t>.</w:t>
      </w:r>
      <w:r w:rsidR="004E3DBB" w:rsidRPr="00372757">
        <w:rPr>
          <w:rFonts w:eastAsia="Times New Roman"/>
        </w:rPr>
        <w:t xml:space="preserve">  </w:t>
      </w:r>
      <w:r w:rsidR="00093FD8" w:rsidRPr="00372757">
        <w:rPr>
          <w:rFonts w:eastAsia="Times New Roman"/>
        </w:rPr>
        <w:t>Ensure</w:t>
      </w:r>
      <w:r w:rsidR="00754C0E" w:rsidRPr="00372757">
        <w:rPr>
          <w:rFonts w:eastAsia="Times New Roman"/>
        </w:rPr>
        <w:t>s</w:t>
      </w:r>
      <w:r w:rsidR="00093FD8" w:rsidRPr="00372757">
        <w:rPr>
          <w:rFonts w:eastAsia="Times New Roman"/>
        </w:rPr>
        <w:t xml:space="preserve"> an accurate, prompt, free flow of </w:t>
      </w:r>
      <w:r w:rsidR="00FA04B2">
        <w:rPr>
          <w:rFonts w:eastAsia="Times New Roman"/>
        </w:rPr>
        <w:t>A</w:t>
      </w:r>
      <w:r w:rsidR="00582D2E" w:rsidRPr="00372757">
        <w:rPr>
          <w:rFonts w:eastAsia="Times New Roman"/>
        </w:rPr>
        <w:t xml:space="preserve">gency </w:t>
      </w:r>
      <w:r w:rsidR="00093FD8" w:rsidRPr="00372757">
        <w:rPr>
          <w:rFonts w:eastAsia="Times New Roman"/>
        </w:rPr>
        <w:t xml:space="preserve">news and information to the media, patrons, stakeholders, and the general public </w:t>
      </w:r>
      <w:r w:rsidR="00FA04B2">
        <w:rPr>
          <w:rFonts w:eastAsia="Times New Roman"/>
        </w:rPr>
        <w:t>IAW</w:t>
      </w:r>
      <w:r w:rsidR="00093FD8" w:rsidRPr="00372757">
        <w:rPr>
          <w:rFonts w:eastAsia="Times New Roman"/>
        </w:rPr>
        <w:t xml:space="preserve"> policies outlined in the Freedom of Information and Privacy Acts, </w:t>
      </w:r>
      <w:r w:rsidR="00E61D0A" w:rsidRPr="00372757">
        <w:rPr>
          <w:rFonts w:eastAsia="Times New Roman"/>
        </w:rPr>
        <w:t>D</w:t>
      </w:r>
      <w:r w:rsidR="00B21475" w:rsidRPr="00372757">
        <w:rPr>
          <w:rFonts w:eastAsia="Times New Roman"/>
        </w:rPr>
        <w:t>o</w:t>
      </w:r>
      <w:r w:rsidR="00E61D0A" w:rsidRPr="00372757">
        <w:rPr>
          <w:rFonts w:eastAsia="Times New Roman"/>
        </w:rPr>
        <w:t>D</w:t>
      </w:r>
      <w:r w:rsidR="00325983">
        <w:rPr>
          <w:rFonts w:eastAsia="Times New Roman"/>
        </w:rPr>
        <w:t>M</w:t>
      </w:r>
      <w:r w:rsidR="00E61D0A" w:rsidRPr="00372757">
        <w:rPr>
          <w:rFonts w:eastAsia="Times New Roman"/>
        </w:rPr>
        <w:t xml:space="preserve"> </w:t>
      </w:r>
      <w:r w:rsidR="00093FD8" w:rsidRPr="00372757">
        <w:rPr>
          <w:rFonts w:eastAsia="Times New Roman"/>
        </w:rPr>
        <w:t>5200.</w:t>
      </w:r>
      <w:r w:rsidR="00E61D0A" w:rsidRPr="00372757">
        <w:rPr>
          <w:rFonts w:eastAsia="Times New Roman"/>
        </w:rPr>
        <w:t>0</w:t>
      </w:r>
      <w:r w:rsidR="00093FD8" w:rsidRPr="00372757">
        <w:rPr>
          <w:rFonts w:eastAsia="Times New Roman"/>
        </w:rPr>
        <w:t xml:space="preserve">1, </w:t>
      </w:r>
      <w:r w:rsidR="00E82496" w:rsidRPr="00372757">
        <w:rPr>
          <w:rFonts w:eastAsia="Times New Roman"/>
        </w:rPr>
        <w:t>D</w:t>
      </w:r>
      <w:r w:rsidR="00B21475" w:rsidRPr="00372757">
        <w:rPr>
          <w:rFonts w:eastAsia="Times New Roman"/>
        </w:rPr>
        <w:t>o</w:t>
      </w:r>
      <w:r w:rsidR="00E82496" w:rsidRPr="00372757">
        <w:rPr>
          <w:rFonts w:eastAsia="Times New Roman"/>
        </w:rPr>
        <w:t xml:space="preserve">DI </w:t>
      </w:r>
      <w:r w:rsidR="00093FD8" w:rsidRPr="00372757">
        <w:rPr>
          <w:rFonts w:eastAsia="Times New Roman"/>
        </w:rPr>
        <w:t>5220.22, and D</w:t>
      </w:r>
      <w:r w:rsidR="00B21475" w:rsidRPr="00372757">
        <w:rPr>
          <w:rFonts w:eastAsia="Times New Roman"/>
        </w:rPr>
        <w:t>o</w:t>
      </w:r>
      <w:r w:rsidR="00093FD8" w:rsidRPr="00372757">
        <w:rPr>
          <w:rFonts w:eastAsia="Times New Roman"/>
        </w:rPr>
        <w:t>DI 5410.15.</w:t>
      </w:r>
      <w:r>
        <w:rPr>
          <w:rFonts w:eastAsia="Times New Roman"/>
        </w:rPr>
        <w:t xml:space="preserve">  </w:t>
      </w:r>
    </w:p>
    <w:p w14:paraId="4EECAE88" w14:textId="77777777" w:rsidR="00084693" w:rsidRPr="00372757" w:rsidRDefault="00084693" w:rsidP="00084693">
      <w:pPr>
        <w:pStyle w:val="aText"/>
        <w:spacing w:after="0"/>
        <w:ind w:firstLine="0"/>
        <w:rPr>
          <w:rFonts w:eastAsia="Times New Roman"/>
        </w:rPr>
      </w:pPr>
    </w:p>
    <w:p w14:paraId="62DECC64" w14:textId="36C353A5" w:rsidR="00093FD8" w:rsidRPr="00372757"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f</w:t>
      </w:r>
      <w:r w:rsidR="00093FD8" w:rsidRPr="00372757">
        <w:rPr>
          <w:rFonts w:eastAsia="Times New Roman"/>
        </w:rPr>
        <w:t xml:space="preserve">.  </w:t>
      </w:r>
      <w:r w:rsidR="00434861" w:rsidRPr="00372757">
        <w:rPr>
          <w:rFonts w:eastAsia="Times New Roman"/>
        </w:rPr>
        <w:t>Assist</w:t>
      </w:r>
      <w:r w:rsidR="00754C0E" w:rsidRPr="00372757">
        <w:rPr>
          <w:rFonts w:eastAsia="Times New Roman"/>
        </w:rPr>
        <w:t>s</w:t>
      </w:r>
      <w:r w:rsidR="00434861" w:rsidRPr="00372757">
        <w:rPr>
          <w:rFonts w:eastAsia="Times New Roman"/>
        </w:rPr>
        <w:t xml:space="preserve"> </w:t>
      </w:r>
      <w:r w:rsidR="001A2D8F" w:rsidRPr="00372757">
        <w:rPr>
          <w:rFonts w:eastAsia="Times New Roman"/>
        </w:rPr>
        <w:t xml:space="preserve">the </w:t>
      </w:r>
      <w:r w:rsidR="00D66B6D">
        <w:rPr>
          <w:rFonts w:eastAsia="Times New Roman"/>
        </w:rPr>
        <w:t>Agency D</w:t>
      </w:r>
      <w:r w:rsidR="00093FD8" w:rsidRPr="00372757">
        <w:rPr>
          <w:rFonts w:eastAsia="Times New Roman"/>
        </w:rPr>
        <w:t xml:space="preserve">irector </w:t>
      </w:r>
      <w:r w:rsidR="00434861" w:rsidRPr="00372757">
        <w:rPr>
          <w:rFonts w:eastAsia="Times New Roman"/>
        </w:rPr>
        <w:t xml:space="preserve">to delegate </w:t>
      </w:r>
      <w:r w:rsidR="00093FD8" w:rsidRPr="00372757">
        <w:rPr>
          <w:rFonts w:eastAsia="Times New Roman"/>
        </w:rPr>
        <w:t xml:space="preserve">authority, </w:t>
      </w:r>
      <w:r w:rsidR="00434861" w:rsidRPr="00372757">
        <w:rPr>
          <w:rFonts w:eastAsia="Times New Roman"/>
        </w:rPr>
        <w:t xml:space="preserve">assign </w:t>
      </w:r>
      <w:r w:rsidR="00093FD8" w:rsidRPr="00372757">
        <w:rPr>
          <w:rFonts w:eastAsia="Times New Roman"/>
        </w:rPr>
        <w:t xml:space="preserve">responsibilities, and </w:t>
      </w:r>
      <w:r w:rsidR="00434861" w:rsidRPr="00372757">
        <w:rPr>
          <w:rFonts w:eastAsia="Times New Roman"/>
        </w:rPr>
        <w:t xml:space="preserve">delineate </w:t>
      </w:r>
      <w:r w:rsidR="00093FD8" w:rsidRPr="00372757">
        <w:rPr>
          <w:rFonts w:eastAsia="Times New Roman"/>
        </w:rPr>
        <w:t>command relationships for community relations activities and procedures.</w:t>
      </w:r>
    </w:p>
    <w:p w14:paraId="4FB25EA8" w14:textId="68F06E05" w:rsidR="00084693" w:rsidRPr="00084693" w:rsidRDefault="00084693" w:rsidP="00084693">
      <w:pPr>
        <w:pStyle w:val="11Heading"/>
        <w:spacing w:before="0" w:after="0"/>
        <w:rPr>
          <w:b w:val="0"/>
          <w:color w:val="auto"/>
        </w:rPr>
      </w:pPr>
      <w:bookmarkStart w:id="18" w:name="_Toc461457438"/>
    </w:p>
    <w:p w14:paraId="08E63D6F" w14:textId="77777777" w:rsidR="00084693" w:rsidRPr="00084693" w:rsidRDefault="00084693" w:rsidP="00084693">
      <w:pPr>
        <w:pStyle w:val="11Heading"/>
        <w:spacing w:before="0" w:after="0"/>
        <w:rPr>
          <w:b w:val="0"/>
          <w:color w:val="auto"/>
        </w:rPr>
      </w:pPr>
    </w:p>
    <w:p w14:paraId="7C4FED47" w14:textId="5074DBC9" w:rsidR="00D1155C" w:rsidRPr="00084693" w:rsidRDefault="00035243" w:rsidP="00084693">
      <w:pPr>
        <w:pStyle w:val="11Heading"/>
        <w:spacing w:before="0" w:after="0"/>
        <w:rPr>
          <w:rFonts w:eastAsia="Calibri"/>
          <w:b w:val="0"/>
          <w:color w:val="auto"/>
        </w:rPr>
      </w:pPr>
      <w:r w:rsidRPr="00372757">
        <w:rPr>
          <w:color w:val="auto"/>
        </w:rPr>
        <w:t>2.2</w:t>
      </w:r>
      <w:r w:rsidR="00A32689" w:rsidRPr="00372757">
        <w:rPr>
          <w:color w:val="auto"/>
        </w:rPr>
        <w:t xml:space="preserve">.  </w:t>
      </w:r>
      <w:bookmarkEnd w:id="16"/>
      <w:bookmarkEnd w:id="17"/>
      <w:r w:rsidR="00093FD8" w:rsidRPr="00372757">
        <w:rPr>
          <w:rFonts w:eastAsia="Calibri"/>
          <w:color w:val="auto"/>
        </w:rPr>
        <w:t>HEADQUARTERS PUBLIC AFFAIRS SPECIALIST (MEDIA RELATIONS).</w:t>
      </w:r>
      <w:bookmarkEnd w:id="18"/>
      <w:r w:rsidR="00084693" w:rsidRPr="00084693">
        <w:rPr>
          <w:rFonts w:eastAsia="Calibri"/>
          <w:b w:val="0"/>
          <w:color w:val="auto"/>
        </w:rPr>
        <w:t xml:space="preserve">  </w:t>
      </w:r>
    </w:p>
    <w:p w14:paraId="56A8E738" w14:textId="77777777" w:rsidR="00084693" w:rsidRPr="00084693" w:rsidRDefault="00084693" w:rsidP="00084693">
      <w:pPr>
        <w:pStyle w:val="11Heading"/>
        <w:spacing w:before="0" w:after="0"/>
        <w:rPr>
          <w:rFonts w:eastAsia="Calibri"/>
          <w:b w:val="0"/>
          <w:color w:val="auto"/>
        </w:rPr>
      </w:pPr>
    </w:p>
    <w:p w14:paraId="616DFA25" w14:textId="0CA3AB9A" w:rsidR="008E55CE" w:rsidRDefault="00084693" w:rsidP="00084693">
      <w:pPr>
        <w:pStyle w:val="aText"/>
        <w:tabs>
          <w:tab w:val="left" w:pos="360"/>
        </w:tabs>
        <w:spacing w:after="0"/>
        <w:ind w:firstLine="0"/>
        <w:rPr>
          <w:rFonts w:eastAsia="Times New Roman"/>
        </w:rPr>
      </w:pPr>
      <w:r>
        <w:rPr>
          <w:rFonts w:eastAsia="Times New Roman"/>
        </w:rPr>
        <w:tab/>
        <w:t xml:space="preserve">a.  </w:t>
      </w:r>
      <w:r w:rsidR="00093FD8" w:rsidRPr="00372757">
        <w:rPr>
          <w:rFonts w:eastAsia="Times New Roman"/>
        </w:rPr>
        <w:t>Manage</w:t>
      </w:r>
      <w:r w:rsidR="00754C0E" w:rsidRPr="00372757">
        <w:rPr>
          <w:rFonts w:eastAsia="Times New Roman"/>
        </w:rPr>
        <w:t>s</w:t>
      </w:r>
      <w:r w:rsidR="00093FD8" w:rsidRPr="00372757">
        <w:rPr>
          <w:rFonts w:eastAsia="Times New Roman"/>
        </w:rPr>
        <w:t xml:space="preserve"> the external communications program for </w:t>
      </w:r>
      <w:r w:rsidR="00103836">
        <w:rPr>
          <w:rFonts w:eastAsia="Times New Roman"/>
        </w:rPr>
        <w:t>CCSP</w:t>
      </w:r>
      <w:r w:rsidR="00093FD8" w:rsidRPr="00372757">
        <w:rPr>
          <w:rFonts w:eastAsia="Times New Roman"/>
        </w:rPr>
        <w:t xml:space="preserve">, </w:t>
      </w:r>
      <w:r w:rsidR="00582D2E" w:rsidRPr="00372757">
        <w:rPr>
          <w:rFonts w:eastAsia="Times New Roman"/>
        </w:rPr>
        <w:t>serve</w:t>
      </w:r>
      <w:r w:rsidR="000D0264" w:rsidRPr="00372757">
        <w:rPr>
          <w:rFonts w:eastAsia="Times New Roman"/>
        </w:rPr>
        <w:t>s</w:t>
      </w:r>
      <w:r w:rsidR="00582D2E" w:rsidRPr="00372757">
        <w:rPr>
          <w:rFonts w:eastAsia="Times New Roman"/>
        </w:rPr>
        <w:t xml:space="preserve"> </w:t>
      </w:r>
      <w:r w:rsidR="00093FD8" w:rsidRPr="00372757">
        <w:rPr>
          <w:rFonts w:eastAsia="Times New Roman"/>
        </w:rPr>
        <w:t xml:space="preserve">as the focal point for public information within the division, and </w:t>
      </w:r>
      <w:r w:rsidR="00582D2E" w:rsidRPr="00372757">
        <w:rPr>
          <w:rFonts w:eastAsia="Times New Roman"/>
        </w:rPr>
        <w:t>provide</w:t>
      </w:r>
      <w:r w:rsidR="000D0264" w:rsidRPr="00372757">
        <w:rPr>
          <w:rFonts w:eastAsia="Times New Roman"/>
        </w:rPr>
        <w:t>s</w:t>
      </w:r>
      <w:r w:rsidR="00582D2E" w:rsidRPr="00372757">
        <w:rPr>
          <w:rFonts w:eastAsia="Times New Roman"/>
        </w:rPr>
        <w:t xml:space="preserve"> </w:t>
      </w:r>
      <w:r w:rsidR="00093FD8" w:rsidRPr="00372757">
        <w:rPr>
          <w:rFonts w:eastAsia="Times New Roman"/>
        </w:rPr>
        <w:t xml:space="preserve">information to news media and the general public primarily through response to queries and news releases. </w:t>
      </w:r>
      <w:r>
        <w:rPr>
          <w:rFonts w:eastAsia="Times New Roman"/>
        </w:rPr>
        <w:t xml:space="preserve"> </w:t>
      </w:r>
    </w:p>
    <w:p w14:paraId="16B1A45A" w14:textId="77777777" w:rsidR="00084693" w:rsidRPr="00372757" w:rsidRDefault="00084693" w:rsidP="00084693">
      <w:pPr>
        <w:pStyle w:val="aText"/>
        <w:spacing w:after="0"/>
        <w:ind w:firstLine="0"/>
        <w:rPr>
          <w:rFonts w:eastAsia="Times New Roman"/>
        </w:rPr>
      </w:pPr>
    </w:p>
    <w:p w14:paraId="65C61343" w14:textId="4A6B4174"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 xml:space="preserve">b.  </w:t>
      </w:r>
      <w:r w:rsidR="00093FD8" w:rsidRPr="00372757">
        <w:rPr>
          <w:rFonts w:eastAsia="Times New Roman"/>
        </w:rPr>
        <w:t>Coordinate</w:t>
      </w:r>
      <w:r w:rsidR="00754C0E" w:rsidRPr="00372757">
        <w:rPr>
          <w:rFonts w:eastAsia="Times New Roman"/>
        </w:rPr>
        <w:t>s</w:t>
      </w:r>
      <w:r w:rsidR="00093FD8" w:rsidRPr="00372757">
        <w:rPr>
          <w:rFonts w:eastAsia="Times New Roman"/>
        </w:rPr>
        <w:t xml:space="preserve"> with the chief and </w:t>
      </w:r>
      <w:r w:rsidR="00D66B6D">
        <w:rPr>
          <w:rFonts w:eastAsia="Times New Roman"/>
        </w:rPr>
        <w:t>A</w:t>
      </w:r>
      <w:r w:rsidR="00093FD8" w:rsidRPr="00372757">
        <w:rPr>
          <w:rFonts w:eastAsia="Times New Roman"/>
        </w:rPr>
        <w:t>gency leadership before releasing sensitive information.</w:t>
      </w:r>
      <w:r>
        <w:rPr>
          <w:rFonts w:eastAsia="Times New Roman"/>
        </w:rPr>
        <w:t xml:space="preserve">  </w:t>
      </w:r>
    </w:p>
    <w:p w14:paraId="2A994730" w14:textId="77777777" w:rsidR="00084693" w:rsidRPr="00372757" w:rsidRDefault="00084693" w:rsidP="00084693">
      <w:pPr>
        <w:pStyle w:val="aText"/>
        <w:spacing w:after="0"/>
        <w:ind w:firstLine="0"/>
        <w:rPr>
          <w:rFonts w:eastAsia="Times New Roman"/>
        </w:rPr>
      </w:pPr>
    </w:p>
    <w:p w14:paraId="2C5AB7C5" w14:textId="689DE604" w:rsidR="007E3055"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c</w:t>
      </w:r>
      <w:r w:rsidR="00093FD8" w:rsidRPr="00372757">
        <w:rPr>
          <w:rFonts w:eastAsia="Times New Roman"/>
        </w:rPr>
        <w:t>.  Serve</w:t>
      </w:r>
      <w:r w:rsidR="00754C0E" w:rsidRPr="00372757">
        <w:rPr>
          <w:rFonts w:eastAsia="Times New Roman"/>
        </w:rPr>
        <w:t>s</w:t>
      </w:r>
      <w:r w:rsidR="00093FD8" w:rsidRPr="00372757">
        <w:rPr>
          <w:rFonts w:eastAsia="Times New Roman"/>
        </w:rPr>
        <w:t xml:space="preserve"> as the liaison </w:t>
      </w:r>
      <w:r w:rsidR="007E3055" w:rsidRPr="00372757">
        <w:rPr>
          <w:rFonts w:eastAsia="Times New Roman"/>
        </w:rPr>
        <w:t xml:space="preserve">to the </w:t>
      </w:r>
      <w:r w:rsidR="00A76866" w:rsidRPr="00372757">
        <w:rPr>
          <w:rFonts w:eastAsia="Times New Roman"/>
        </w:rPr>
        <w:t>Assistant</w:t>
      </w:r>
      <w:r w:rsidR="007E3055" w:rsidRPr="00372757">
        <w:rPr>
          <w:rFonts w:eastAsia="Times New Roman"/>
        </w:rPr>
        <w:t xml:space="preserve"> Secretary of Defense for Public Affairs</w:t>
      </w:r>
      <w:r w:rsidR="00093FD8" w:rsidRPr="00372757">
        <w:rPr>
          <w:rFonts w:eastAsia="Times New Roman"/>
        </w:rPr>
        <w:t xml:space="preserve">, notifying them of </w:t>
      </w:r>
      <w:r w:rsidR="00756D39" w:rsidRPr="00372757">
        <w:rPr>
          <w:rFonts w:eastAsia="Times New Roman"/>
        </w:rPr>
        <w:t xml:space="preserve">requests from significant </w:t>
      </w:r>
      <w:r w:rsidR="00093FD8" w:rsidRPr="00372757">
        <w:rPr>
          <w:rFonts w:eastAsia="Times New Roman"/>
        </w:rPr>
        <w:t xml:space="preserve">mainstream media </w:t>
      </w:r>
      <w:r w:rsidR="00756D39" w:rsidRPr="00372757">
        <w:rPr>
          <w:rFonts w:eastAsia="Times New Roman"/>
        </w:rPr>
        <w:t xml:space="preserve">contacts </w:t>
      </w:r>
      <w:r w:rsidR="00093FD8" w:rsidRPr="00372757">
        <w:rPr>
          <w:rFonts w:eastAsia="Times New Roman"/>
        </w:rPr>
        <w:t>to interview DeCA</w:t>
      </w:r>
      <w:r w:rsidR="00772016" w:rsidRPr="00372757">
        <w:rPr>
          <w:rFonts w:eastAsia="Times New Roman"/>
        </w:rPr>
        <w:t>’s</w:t>
      </w:r>
      <w:r w:rsidR="00093FD8" w:rsidRPr="00372757">
        <w:rPr>
          <w:rFonts w:eastAsia="Times New Roman"/>
        </w:rPr>
        <w:t xml:space="preserve"> </w:t>
      </w:r>
      <w:r w:rsidR="007E3055" w:rsidRPr="00372757">
        <w:rPr>
          <w:rFonts w:eastAsia="Times New Roman"/>
        </w:rPr>
        <w:t xml:space="preserve">Senior Executives </w:t>
      </w:r>
      <w:r w:rsidR="00093FD8" w:rsidRPr="00372757">
        <w:rPr>
          <w:rFonts w:eastAsia="Times New Roman"/>
        </w:rPr>
        <w:t>or address high</w:t>
      </w:r>
      <w:r w:rsidR="006F1721" w:rsidRPr="00372757">
        <w:rPr>
          <w:rFonts w:eastAsia="Times New Roman"/>
        </w:rPr>
        <w:t xml:space="preserve"> </w:t>
      </w:r>
      <w:r w:rsidR="00093FD8" w:rsidRPr="00372757">
        <w:rPr>
          <w:rFonts w:eastAsia="Times New Roman"/>
        </w:rPr>
        <w:t xml:space="preserve">level issues.  </w:t>
      </w:r>
    </w:p>
    <w:p w14:paraId="554CBB14" w14:textId="77777777" w:rsidR="00084693" w:rsidRPr="00372757" w:rsidRDefault="00084693" w:rsidP="00084693">
      <w:pPr>
        <w:pStyle w:val="aText"/>
        <w:spacing w:after="0"/>
        <w:ind w:firstLine="0"/>
        <w:rPr>
          <w:rFonts w:eastAsia="Times New Roman"/>
        </w:rPr>
      </w:pPr>
    </w:p>
    <w:p w14:paraId="156EC1CE" w14:textId="0D3171B9"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d</w:t>
      </w:r>
      <w:r w:rsidR="007E3055" w:rsidRPr="00372757">
        <w:rPr>
          <w:rFonts w:eastAsia="Times New Roman"/>
        </w:rPr>
        <w:t xml:space="preserve">.  </w:t>
      </w:r>
      <w:r w:rsidR="00093FD8" w:rsidRPr="00372757">
        <w:rPr>
          <w:rFonts w:eastAsia="Times New Roman"/>
        </w:rPr>
        <w:t>Develop</w:t>
      </w:r>
      <w:r w:rsidR="00754C0E" w:rsidRPr="00372757">
        <w:rPr>
          <w:rFonts w:eastAsia="Times New Roman"/>
        </w:rPr>
        <w:t>s</w:t>
      </w:r>
      <w:r w:rsidR="00093FD8" w:rsidRPr="00372757">
        <w:rPr>
          <w:rFonts w:eastAsia="Times New Roman"/>
        </w:rPr>
        <w:t xml:space="preserve"> talking points and conduct media training as needed to prepare </w:t>
      </w:r>
      <w:r w:rsidR="00D66B6D">
        <w:rPr>
          <w:rFonts w:eastAsia="Times New Roman"/>
        </w:rPr>
        <w:t>A</w:t>
      </w:r>
      <w:r w:rsidR="00093FD8" w:rsidRPr="00372757">
        <w:rPr>
          <w:rFonts w:eastAsia="Times New Roman"/>
        </w:rPr>
        <w:t>gency personnel for interviews.</w:t>
      </w:r>
      <w:r>
        <w:rPr>
          <w:rFonts w:eastAsia="Times New Roman"/>
        </w:rPr>
        <w:t xml:space="preserve">  </w:t>
      </w:r>
    </w:p>
    <w:p w14:paraId="7BB1C268" w14:textId="77777777" w:rsidR="00084693" w:rsidRPr="00372757" w:rsidRDefault="00084693" w:rsidP="00084693">
      <w:pPr>
        <w:pStyle w:val="aText"/>
        <w:spacing w:after="0"/>
        <w:ind w:firstLine="0"/>
        <w:rPr>
          <w:rFonts w:eastAsia="Times New Roman"/>
        </w:rPr>
      </w:pPr>
    </w:p>
    <w:p w14:paraId="0BF1005F" w14:textId="6C3C6EAC" w:rsidR="00093FD8"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e</w:t>
      </w:r>
      <w:r w:rsidR="007E3055" w:rsidRPr="00372757">
        <w:rPr>
          <w:rFonts w:eastAsia="Times New Roman"/>
        </w:rPr>
        <w:t>.  Establish</w:t>
      </w:r>
      <w:r w:rsidR="00754C0E" w:rsidRPr="00372757">
        <w:rPr>
          <w:rFonts w:eastAsia="Times New Roman"/>
        </w:rPr>
        <w:t>es</w:t>
      </w:r>
      <w:r w:rsidR="00093FD8" w:rsidRPr="00372757">
        <w:rPr>
          <w:rFonts w:eastAsia="Times New Roman"/>
        </w:rPr>
        <w:t xml:space="preserve"> and maintain</w:t>
      </w:r>
      <w:r w:rsidR="00754C0E" w:rsidRPr="00372757">
        <w:rPr>
          <w:rFonts w:eastAsia="Times New Roman"/>
        </w:rPr>
        <w:t>s</w:t>
      </w:r>
      <w:r w:rsidR="00093FD8" w:rsidRPr="00372757">
        <w:rPr>
          <w:rFonts w:eastAsia="Times New Roman"/>
        </w:rPr>
        <w:t xml:space="preserve"> contacts with military and civilian media.</w:t>
      </w:r>
      <w:r>
        <w:rPr>
          <w:rFonts w:eastAsia="Times New Roman"/>
        </w:rPr>
        <w:t xml:space="preserve">  </w:t>
      </w:r>
    </w:p>
    <w:p w14:paraId="6D7C0F4F" w14:textId="77777777" w:rsidR="00084693" w:rsidRPr="00372757" w:rsidRDefault="00084693" w:rsidP="00084693">
      <w:pPr>
        <w:pStyle w:val="aText"/>
        <w:spacing w:after="0"/>
        <w:ind w:firstLine="0"/>
        <w:rPr>
          <w:rFonts w:eastAsia="Times New Roman"/>
        </w:rPr>
      </w:pPr>
    </w:p>
    <w:p w14:paraId="4240FC7A" w14:textId="0C81383B" w:rsidR="007E3055" w:rsidRDefault="00084693" w:rsidP="00084693">
      <w:pPr>
        <w:pStyle w:val="aText"/>
        <w:tabs>
          <w:tab w:val="left" w:pos="360"/>
        </w:tabs>
        <w:spacing w:after="0"/>
        <w:ind w:firstLine="0"/>
        <w:rPr>
          <w:rFonts w:eastAsia="Times New Roman"/>
        </w:rPr>
      </w:pPr>
      <w:r>
        <w:rPr>
          <w:rFonts w:eastAsia="Times New Roman"/>
        </w:rPr>
        <w:tab/>
      </w:r>
      <w:r w:rsidR="008E55CE" w:rsidRPr="00372757">
        <w:rPr>
          <w:rFonts w:eastAsia="Times New Roman"/>
        </w:rPr>
        <w:t>f</w:t>
      </w:r>
      <w:r w:rsidR="007E3055" w:rsidRPr="00372757">
        <w:rPr>
          <w:rFonts w:eastAsia="Times New Roman"/>
        </w:rPr>
        <w:t>.  Write</w:t>
      </w:r>
      <w:r w:rsidR="00754C0E" w:rsidRPr="00372757">
        <w:rPr>
          <w:rFonts w:eastAsia="Times New Roman"/>
        </w:rPr>
        <w:t>s</w:t>
      </w:r>
      <w:r w:rsidR="00093FD8" w:rsidRPr="00372757">
        <w:rPr>
          <w:rFonts w:eastAsia="Times New Roman"/>
        </w:rPr>
        <w:t>, edit</w:t>
      </w:r>
      <w:r w:rsidR="00754C0E" w:rsidRPr="00372757">
        <w:rPr>
          <w:rFonts w:eastAsia="Times New Roman"/>
        </w:rPr>
        <w:t>s</w:t>
      </w:r>
      <w:r w:rsidR="00683C3B" w:rsidRPr="00372757">
        <w:rPr>
          <w:rFonts w:eastAsia="Times New Roman"/>
        </w:rPr>
        <w:t>,</w:t>
      </w:r>
      <w:r w:rsidR="00093FD8" w:rsidRPr="00372757">
        <w:rPr>
          <w:rFonts w:eastAsia="Times New Roman"/>
        </w:rPr>
        <w:t xml:space="preserve"> and distribute</w:t>
      </w:r>
      <w:r w:rsidR="00754C0E" w:rsidRPr="00372757">
        <w:rPr>
          <w:rFonts w:eastAsia="Times New Roman"/>
        </w:rPr>
        <w:t>s</w:t>
      </w:r>
      <w:r w:rsidR="00093FD8" w:rsidRPr="00372757">
        <w:rPr>
          <w:rFonts w:eastAsia="Times New Roman"/>
        </w:rPr>
        <w:t xml:space="preserve"> news and feature articles on DeCA activities</w:t>
      </w:r>
      <w:r w:rsidR="007E3055" w:rsidRPr="00372757">
        <w:rPr>
          <w:rFonts w:eastAsia="Times New Roman"/>
        </w:rPr>
        <w:t>.</w:t>
      </w:r>
      <w:r>
        <w:rPr>
          <w:rFonts w:eastAsia="Times New Roman"/>
        </w:rPr>
        <w:t xml:space="preserve">  </w:t>
      </w:r>
    </w:p>
    <w:p w14:paraId="4B642988" w14:textId="77777777" w:rsidR="00084693" w:rsidRPr="00372757" w:rsidRDefault="00084693" w:rsidP="00084693">
      <w:pPr>
        <w:pStyle w:val="aText"/>
        <w:spacing w:after="0"/>
        <w:ind w:firstLine="0"/>
        <w:rPr>
          <w:rFonts w:eastAsia="Times New Roman"/>
        </w:rPr>
      </w:pPr>
    </w:p>
    <w:p w14:paraId="7813CEE8" w14:textId="18BB353D" w:rsidR="00754C0E"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g</w:t>
      </w:r>
      <w:r w:rsidR="007E3055" w:rsidRPr="00372757">
        <w:rPr>
          <w:rFonts w:eastAsia="Times New Roman"/>
        </w:rPr>
        <w:t>.  R</w:t>
      </w:r>
      <w:r w:rsidR="00093FD8" w:rsidRPr="00372757">
        <w:rPr>
          <w:rFonts w:eastAsia="Times New Roman"/>
        </w:rPr>
        <w:t>eview</w:t>
      </w:r>
      <w:r w:rsidR="002C0E09" w:rsidRPr="00372757">
        <w:rPr>
          <w:rFonts w:eastAsia="Times New Roman"/>
        </w:rPr>
        <w:t>s</w:t>
      </w:r>
      <w:r w:rsidR="00093FD8" w:rsidRPr="00372757">
        <w:rPr>
          <w:rFonts w:eastAsia="Times New Roman"/>
        </w:rPr>
        <w:t xml:space="preserve"> all public affairs products communicating </w:t>
      </w:r>
      <w:r w:rsidR="00D66B6D">
        <w:rPr>
          <w:rFonts w:eastAsia="Times New Roman"/>
        </w:rPr>
        <w:t>A</w:t>
      </w:r>
      <w:r w:rsidR="00093FD8" w:rsidRPr="00372757">
        <w:rPr>
          <w:rFonts w:eastAsia="Times New Roman"/>
        </w:rPr>
        <w:t xml:space="preserve">gency activities prior to public release to ensure conformance with all DeCA and </w:t>
      </w:r>
      <w:r w:rsidR="00E61D0A" w:rsidRPr="00372757">
        <w:rPr>
          <w:rFonts w:eastAsia="Times New Roman"/>
        </w:rPr>
        <w:t xml:space="preserve">DoD </w:t>
      </w:r>
      <w:r w:rsidR="00093FD8" w:rsidRPr="00372757">
        <w:rPr>
          <w:rFonts w:eastAsia="Times New Roman"/>
        </w:rPr>
        <w:t>directives</w:t>
      </w:r>
      <w:r w:rsidR="00265383" w:rsidRPr="00372757">
        <w:rPr>
          <w:rFonts w:eastAsia="Times New Roman"/>
        </w:rPr>
        <w:t>, department</w:t>
      </w:r>
      <w:r w:rsidR="002F64C1" w:rsidRPr="00372757">
        <w:rPr>
          <w:rFonts w:eastAsia="Times New Roman"/>
        </w:rPr>
        <w:t>al</w:t>
      </w:r>
      <w:r w:rsidR="00265383" w:rsidRPr="00372757">
        <w:rPr>
          <w:rFonts w:eastAsia="Times New Roman"/>
        </w:rPr>
        <w:t xml:space="preserve"> policy</w:t>
      </w:r>
      <w:r w:rsidR="004C36EB" w:rsidRPr="00372757">
        <w:rPr>
          <w:rFonts w:eastAsia="Times New Roman"/>
        </w:rPr>
        <w:t>,</w:t>
      </w:r>
      <w:r w:rsidR="00265383" w:rsidRPr="00372757">
        <w:rPr>
          <w:rFonts w:eastAsia="Times New Roman"/>
        </w:rPr>
        <w:t xml:space="preserve"> and </w:t>
      </w:r>
      <w:r w:rsidR="00D66B6D">
        <w:rPr>
          <w:rFonts w:eastAsia="Times New Roman"/>
        </w:rPr>
        <w:t>Agency D</w:t>
      </w:r>
      <w:r w:rsidR="00265383" w:rsidRPr="00372757">
        <w:rPr>
          <w:rFonts w:eastAsia="Times New Roman"/>
        </w:rPr>
        <w:t>irector’s intent</w:t>
      </w:r>
      <w:r w:rsidR="00093FD8" w:rsidRPr="00372757">
        <w:rPr>
          <w:rFonts w:eastAsia="Times New Roman"/>
        </w:rPr>
        <w:t>.</w:t>
      </w:r>
      <w:r w:rsidR="00084693">
        <w:rPr>
          <w:rFonts w:eastAsia="Times New Roman"/>
        </w:rPr>
        <w:t xml:space="preserve">  </w:t>
      </w:r>
    </w:p>
    <w:p w14:paraId="5C9A2C88" w14:textId="77777777" w:rsidR="00084693" w:rsidRPr="00372757" w:rsidRDefault="00084693" w:rsidP="00084693">
      <w:pPr>
        <w:pStyle w:val="aText"/>
        <w:spacing w:after="0"/>
        <w:ind w:firstLine="0"/>
        <w:rPr>
          <w:rFonts w:eastAsia="Times New Roman"/>
        </w:rPr>
      </w:pPr>
    </w:p>
    <w:p w14:paraId="28011DBA" w14:textId="27A87378" w:rsidR="00D1155C" w:rsidRPr="00372757" w:rsidRDefault="00C278E5" w:rsidP="00C278E5">
      <w:pPr>
        <w:pStyle w:val="aText"/>
        <w:tabs>
          <w:tab w:val="left" w:pos="360"/>
        </w:tabs>
        <w:spacing w:after="0"/>
        <w:ind w:firstLine="0"/>
        <w:rPr>
          <w:rFonts w:eastAsia="Times New Roman"/>
        </w:rPr>
      </w:pPr>
      <w:r>
        <w:rPr>
          <w:rStyle w:val="aTextChar"/>
        </w:rPr>
        <w:lastRenderedPageBreak/>
        <w:tab/>
      </w:r>
      <w:r w:rsidR="008E55CE" w:rsidRPr="00372757">
        <w:rPr>
          <w:rStyle w:val="aTextChar"/>
        </w:rPr>
        <w:t>h</w:t>
      </w:r>
      <w:r w:rsidR="007E3055" w:rsidRPr="00372757">
        <w:rPr>
          <w:rStyle w:val="aTextChar"/>
        </w:rPr>
        <w:t>.  Monitor</w:t>
      </w:r>
      <w:r w:rsidR="002C0E09" w:rsidRPr="00372757">
        <w:rPr>
          <w:rStyle w:val="aTextChar"/>
        </w:rPr>
        <w:t>s</w:t>
      </w:r>
      <w:r w:rsidR="00093FD8" w:rsidRPr="00372757">
        <w:rPr>
          <w:rStyle w:val="aTextChar"/>
        </w:rPr>
        <w:t xml:space="preserve"> and analyze</w:t>
      </w:r>
      <w:r w:rsidR="002C0E09" w:rsidRPr="00372757">
        <w:rPr>
          <w:rStyle w:val="aTextChar"/>
        </w:rPr>
        <w:t>s</w:t>
      </w:r>
      <w:r w:rsidR="00093FD8" w:rsidRPr="00372757">
        <w:rPr>
          <w:rStyle w:val="aTextChar"/>
        </w:rPr>
        <w:t xml:space="preserve"> all applicable media for coverage of DeCA, to include emerging trends or breaking news that affect agency activities and report that coverage to command staff</w:t>
      </w:r>
      <w:r w:rsidR="00093FD8" w:rsidRPr="00372757">
        <w:t>.</w:t>
      </w:r>
      <w:r w:rsidR="00084693">
        <w:t xml:space="preserve">  </w:t>
      </w:r>
    </w:p>
    <w:p w14:paraId="5398D009" w14:textId="77777777" w:rsidR="00084693" w:rsidRPr="00C278E5" w:rsidRDefault="00084693" w:rsidP="00084693">
      <w:pPr>
        <w:pStyle w:val="11Heading"/>
        <w:spacing w:before="0" w:after="0"/>
        <w:rPr>
          <w:b w:val="0"/>
          <w:color w:val="auto"/>
        </w:rPr>
      </w:pPr>
      <w:bookmarkStart w:id="19" w:name="_Toc461457439"/>
    </w:p>
    <w:p w14:paraId="2871C416" w14:textId="77777777" w:rsidR="00084693" w:rsidRPr="00C278E5" w:rsidRDefault="00084693" w:rsidP="00084693">
      <w:pPr>
        <w:pStyle w:val="11Heading"/>
        <w:spacing w:before="0" w:after="0"/>
        <w:rPr>
          <w:b w:val="0"/>
          <w:color w:val="auto"/>
        </w:rPr>
      </w:pPr>
    </w:p>
    <w:p w14:paraId="6FE03C34" w14:textId="1C7F64C8" w:rsidR="00093FD8" w:rsidRPr="00C278E5" w:rsidRDefault="00E20E35" w:rsidP="00C278E5">
      <w:pPr>
        <w:pStyle w:val="11Heading"/>
        <w:spacing w:before="0" w:after="0"/>
        <w:rPr>
          <w:rFonts w:eastAsia="Times New Roman"/>
          <w:b w:val="0"/>
          <w:color w:val="auto"/>
        </w:rPr>
      </w:pPr>
      <w:r w:rsidRPr="00372757">
        <w:rPr>
          <w:color w:val="auto"/>
        </w:rPr>
        <w:t>2.3</w:t>
      </w:r>
      <w:r w:rsidR="00A32689" w:rsidRPr="00372757">
        <w:rPr>
          <w:color w:val="auto"/>
        </w:rPr>
        <w:t xml:space="preserve">.  </w:t>
      </w:r>
      <w:r w:rsidR="00093FD8" w:rsidRPr="00372757">
        <w:rPr>
          <w:rFonts w:eastAsia="Times New Roman"/>
          <w:color w:val="auto"/>
        </w:rPr>
        <w:t>AREA PUBLIC AFFAIRS OFFICER</w:t>
      </w:r>
      <w:r w:rsidR="00BC6CDA" w:rsidRPr="00372757">
        <w:rPr>
          <w:rFonts w:eastAsia="Times New Roman"/>
          <w:color w:val="auto"/>
        </w:rPr>
        <w:t xml:space="preserve"> (pao)</w:t>
      </w:r>
      <w:r w:rsidR="00994F82" w:rsidRPr="00372757">
        <w:rPr>
          <w:rFonts w:eastAsia="Times New Roman"/>
          <w:color w:val="auto"/>
        </w:rPr>
        <w:t>.</w:t>
      </w:r>
      <w:bookmarkEnd w:id="19"/>
      <w:r w:rsidR="00C278E5" w:rsidRPr="00C278E5">
        <w:rPr>
          <w:rFonts w:eastAsia="Times New Roman"/>
          <w:b w:val="0"/>
          <w:caps w:val="0"/>
          <w:color w:val="auto"/>
        </w:rPr>
        <w:t xml:space="preserve">  </w:t>
      </w:r>
    </w:p>
    <w:p w14:paraId="08727827" w14:textId="77777777" w:rsidR="00657EE8" w:rsidRPr="00372757" w:rsidRDefault="00657EE8" w:rsidP="00323F45">
      <w:pPr>
        <w:rPr>
          <w:rFonts w:eastAsia="Times New Roman"/>
        </w:rPr>
      </w:pPr>
    </w:p>
    <w:p w14:paraId="2A781AF4" w14:textId="71813DEF" w:rsidR="008E55CE" w:rsidRDefault="00C278E5" w:rsidP="00C278E5">
      <w:pPr>
        <w:pStyle w:val="aText"/>
        <w:tabs>
          <w:tab w:val="left" w:pos="360"/>
        </w:tabs>
        <w:spacing w:after="0"/>
        <w:ind w:firstLine="0"/>
        <w:rPr>
          <w:rFonts w:eastAsia="Times New Roman"/>
        </w:rPr>
      </w:pPr>
      <w:r>
        <w:rPr>
          <w:rFonts w:eastAsia="Times New Roman"/>
        </w:rPr>
        <w:tab/>
        <w:t xml:space="preserve">a.  </w:t>
      </w:r>
      <w:r w:rsidR="00093FD8" w:rsidRPr="00372757">
        <w:rPr>
          <w:rFonts w:eastAsia="Times New Roman"/>
        </w:rPr>
        <w:t>Manage</w:t>
      </w:r>
      <w:r w:rsidR="00B5184A" w:rsidRPr="00372757">
        <w:rPr>
          <w:rFonts w:eastAsia="Times New Roman"/>
        </w:rPr>
        <w:t>s</w:t>
      </w:r>
      <w:r w:rsidR="00093FD8" w:rsidRPr="00372757">
        <w:rPr>
          <w:rFonts w:eastAsia="Times New Roman"/>
        </w:rPr>
        <w:t xml:space="preserve"> the external communications program for their respective area, </w:t>
      </w:r>
      <w:r w:rsidR="00683C3B" w:rsidRPr="00372757">
        <w:rPr>
          <w:rFonts w:eastAsia="Times New Roman"/>
        </w:rPr>
        <w:t>serve</w:t>
      </w:r>
      <w:r w:rsidR="00C4696D" w:rsidRPr="00372757">
        <w:rPr>
          <w:rFonts w:eastAsia="Times New Roman"/>
        </w:rPr>
        <w:t>s</w:t>
      </w:r>
      <w:r w:rsidR="00683C3B" w:rsidRPr="00372757">
        <w:rPr>
          <w:rFonts w:eastAsia="Times New Roman"/>
        </w:rPr>
        <w:t xml:space="preserve"> </w:t>
      </w:r>
      <w:r w:rsidR="00093FD8" w:rsidRPr="00372757">
        <w:rPr>
          <w:rFonts w:eastAsia="Times New Roman"/>
        </w:rPr>
        <w:t xml:space="preserve">as the focal point for public information within the area, and </w:t>
      </w:r>
      <w:r w:rsidR="00683C3B" w:rsidRPr="00372757">
        <w:rPr>
          <w:rFonts w:eastAsia="Times New Roman"/>
        </w:rPr>
        <w:t>provide</w:t>
      </w:r>
      <w:r w:rsidR="00C4696D" w:rsidRPr="00372757">
        <w:rPr>
          <w:rFonts w:eastAsia="Times New Roman"/>
        </w:rPr>
        <w:t>s</w:t>
      </w:r>
      <w:r w:rsidR="00683C3B" w:rsidRPr="00372757">
        <w:rPr>
          <w:rFonts w:eastAsia="Times New Roman"/>
        </w:rPr>
        <w:t xml:space="preserve"> </w:t>
      </w:r>
      <w:r w:rsidR="00093FD8" w:rsidRPr="00372757">
        <w:rPr>
          <w:rFonts w:eastAsia="Times New Roman"/>
        </w:rPr>
        <w:t xml:space="preserve">information primarily to news media and the general public through response to </w:t>
      </w:r>
      <w:r w:rsidR="00C4696D" w:rsidRPr="00372757">
        <w:rPr>
          <w:rFonts w:eastAsia="Times New Roman"/>
        </w:rPr>
        <w:t xml:space="preserve">media </w:t>
      </w:r>
      <w:r w:rsidR="00093FD8" w:rsidRPr="00372757">
        <w:rPr>
          <w:rFonts w:eastAsia="Times New Roman"/>
        </w:rPr>
        <w:t xml:space="preserve">queries and news releases. </w:t>
      </w:r>
      <w:r>
        <w:rPr>
          <w:rFonts w:eastAsia="Times New Roman"/>
        </w:rPr>
        <w:t xml:space="preserve"> </w:t>
      </w:r>
    </w:p>
    <w:p w14:paraId="23489B87" w14:textId="77777777" w:rsidR="00C278E5" w:rsidRPr="00372757" w:rsidRDefault="00C278E5" w:rsidP="00C278E5">
      <w:pPr>
        <w:pStyle w:val="aText"/>
        <w:spacing w:after="0"/>
        <w:ind w:firstLine="0"/>
        <w:rPr>
          <w:rFonts w:eastAsia="Times New Roman"/>
        </w:rPr>
      </w:pPr>
    </w:p>
    <w:p w14:paraId="39AC5F1C" w14:textId="24CF9507" w:rsidR="00093FD8"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 xml:space="preserve">b.  </w:t>
      </w:r>
      <w:r w:rsidR="00093FD8" w:rsidRPr="00372757">
        <w:rPr>
          <w:rFonts w:eastAsia="Times New Roman"/>
        </w:rPr>
        <w:t>Coordinate</w:t>
      </w:r>
      <w:r w:rsidR="00B5184A" w:rsidRPr="00372757">
        <w:rPr>
          <w:rFonts w:eastAsia="Times New Roman"/>
        </w:rPr>
        <w:t>s</w:t>
      </w:r>
      <w:r w:rsidR="00093FD8" w:rsidRPr="00372757">
        <w:rPr>
          <w:rFonts w:eastAsia="Times New Roman"/>
        </w:rPr>
        <w:t xml:space="preserve"> with area leadership, Chief </w:t>
      </w:r>
      <w:r w:rsidR="00AD00F4">
        <w:rPr>
          <w:rFonts w:eastAsia="Times New Roman"/>
        </w:rPr>
        <w:t>CCSP</w:t>
      </w:r>
      <w:r w:rsidR="006F1721" w:rsidRPr="00372757">
        <w:rPr>
          <w:rFonts w:eastAsia="Times New Roman"/>
        </w:rPr>
        <w:t>,</w:t>
      </w:r>
      <w:r w:rsidR="00093FD8" w:rsidRPr="00372757">
        <w:rPr>
          <w:rFonts w:eastAsia="Times New Roman"/>
        </w:rPr>
        <w:t xml:space="preserve"> and </w:t>
      </w:r>
      <w:r w:rsidR="00D66B6D">
        <w:rPr>
          <w:rFonts w:eastAsia="Times New Roman"/>
        </w:rPr>
        <w:t>H</w:t>
      </w:r>
      <w:r w:rsidR="00093FD8" w:rsidRPr="00372757">
        <w:rPr>
          <w:rFonts w:eastAsia="Times New Roman"/>
        </w:rPr>
        <w:t xml:space="preserve">adquarters </w:t>
      </w:r>
      <w:r w:rsidR="00103836">
        <w:rPr>
          <w:rFonts w:eastAsia="Times New Roman"/>
        </w:rPr>
        <w:t>P</w:t>
      </w:r>
      <w:r w:rsidR="00D66B6D">
        <w:rPr>
          <w:rFonts w:eastAsia="Times New Roman"/>
        </w:rPr>
        <w:t xml:space="preserve">AO </w:t>
      </w:r>
      <w:r w:rsidR="00093FD8" w:rsidRPr="00372757">
        <w:rPr>
          <w:rFonts w:eastAsia="Times New Roman"/>
        </w:rPr>
        <w:t>pecialist (</w:t>
      </w:r>
      <w:r w:rsidR="00D66B6D">
        <w:rPr>
          <w:rFonts w:eastAsia="Times New Roman"/>
        </w:rPr>
        <w:t>Med</w:t>
      </w:r>
      <w:r w:rsidR="00093FD8" w:rsidRPr="00372757">
        <w:rPr>
          <w:rFonts w:eastAsia="Times New Roman"/>
        </w:rPr>
        <w:t xml:space="preserve">ia </w:t>
      </w:r>
      <w:r w:rsidR="00D66B6D">
        <w:rPr>
          <w:rFonts w:eastAsia="Times New Roman"/>
        </w:rPr>
        <w:t>R</w:t>
      </w:r>
      <w:r w:rsidR="00093FD8" w:rsidRPr="00372757">
        <w:rPr>
          <w:rFonts w:eastAsia="Times New Roman"/>
        </w:rPr>
        <w:t>elations) before releasing sensitive information.</w:t>
      </w:r>
      <w:r>
        <w:rPr>
          <w:rFonts w:eastAsia="Times New Roman"/>
        </w:rPr>
        <w:t xml:space="preserve">  </w:t>
      </w:r>
    </w:p>
    <w:p w14:paraId="504832A2" w14:textId="77777777" w:rsidR="00C278E5" w:rsidRPr="00372757" w:rsidRDefault="00C278E5" w:rsidP="00C278E5">
      <w:pPr>
        <w:pStyle w:val="aText"/>
        <w:spacing w:after="0"/>
        <w:ind w:firstLine="0"/>
        <w:rPr>
          <w:rFonts w:eastAsia="Times New Roman"/>
        </w:rPr>
      </w:pPr>
    </w:p>
    <w:p w14:paraId="60FF349A" w14:textId="66D8B1A2" w:rsidR="00D42167"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c</w:t>
      </w:r>
      <w:r w:rsidR="00093FD8" w:rsidRPr="00372757">
        <w:rPr>
          <w:rFonts w:eastAsia="Times New Roman"/>
        </w:rPr>
        <w:t>.  Serve</w:t>
      </w:r>
      <w:r w:rsidR="00B5184A" w:rsidRPr="00372757">
        <w:rPr>
          <w:rFonts w:eastAsia="Times New Roman"/>
        </w:rPr>
        <w:t>s</w:t>
      </w:r>
      <w:r w:rsidR="00093FD8" w:rsidRPr="00372757">
        <w:rPr>
          <w:rFonts w:eastAsia="Times New Roman"/>
        </w:rPr>
        <w:t xml:space="preserve"> as the liaison to area leadership, notifying them and the Chief </w:t>
      </w:r>
      <w:r w:rsidR="00AD00F4">
        <w:rPr>
          <w:rFonts w:eastAsia="Times New Roman"/>
        </w:rPr>
        <w:t>CCSP</w:t>
      </w:r>
      <w:r w:rsidR="00093FD8" w:rsidRPr="00372757">
        <w:rPr>
          <w:rFonts w:eastAsia="Times New Roman"/>
        </w:rPr>
        <w:t xml:space="preserve"> of </w:t>
      </w:r>
      <w:r w:rsidR="006E66EA" w:rsidRPr="00372757">
        <w:rPr>
          <w:rFonts w:eastAsia="Times New Roman"/>
        </w:rPr>
        <w:t>requests from significant mainstream media contacts</w:t>
      </w:r>
      <w:r w:rsidR="00093FD8" w:rsidRPr="00372757">
        <w:rPr>
          <w:rFonts w:eastAsia="Times New Roman"/>
        </w:rPr>
        <w:t xml:space="preserve"> for queries on area activities, especially those concerning high</w:t>
      </w:r>
      <w:r w:rsidR="006F1721" w:rsidRPr="00372757">
        <w:rPr>
          <w:rFonts w:eastAsia="Times New Roman"/>
        </w:rPr>
        <w:t xml:space="preserve"> </w:t>
      </w:r>
      <w:r w:rsidR="00093FD8" w:rsidRPr="00372757">
        <w:rPr>
          <w:rFonts w:eastAsia="Times New Roman"/>
        </w:rPr>
        <w:t xml:space="preserve">level issues. </w:t>
      </w:r>
      <w:r>
        <w:rPr>
          <w:rFonts w:eastAsia="Times New Roman"/>
        </w:rPr>
        <w:t xml:space="preserve"> </w:t>
      </w:r>
    </w:p>
    <w:p w14:paraId="6E99840D" w14:textId="77777777" w:rsidR="00C278E5" w:rsidRPr="00372757" w:rsidRDefault="00C278E5" w:rsidP="00C278E5">
      <w:pPr>
        <w:pStyle w:val="aText"/>
        <w:spacing w:after="0"/>
        <w:ind w:firstLine="0"/>
        <w:rPr>
          <w:rFonts w:eastAsia="Times New Roman"/>
        </w:rPr>
      </w:pPr>
    </w:p>
    <w:p w14:paraId="29D68172" w14:textId="0E89F3AE" w:rsidR="00093FD8"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d</w:t>
      </w:r>
      <w:r w:rsidR="00D42167" w:rsidRPr="00372757">
        <w:rPr>
          <w:rFonts w:eastAsia="Times New Roman"/>
        </w:rPr>
        <w:t xml:space="preserve">.  </w:t>
      </w:r>
      <w:r w:rsidR="00093FD8" w:rsidRPr="00372757">
        <w:rPr>
          <w:rFonts w:eastAsia="Times New Roman"/>
        </w:rPr>
        <w:t>Develop</w:t>
      </w:r>
      <w:r w:rsidR="00B5184A" w:rsidRPr="00372757">
        <w:rPr>
          <w:rFonts w:eastAsia="Times New Roman"/>
        </w:rPr>
        <w:t>s</w:t>
      </w:r>
      <w:r w:rsidR="00093FD8" w:rsidRPr="00372757">
        <w:rPr>
          <w:rFonts w:eastAsia="Times New Roman"/>
        </w:rPr>
        <w:t xml:space="preserve"> talking points and conduct</w:t>
      </w:r>
      <w:r w:rsidR="006E66EA" w:rsidRPr="00372757">
        <w:rPr>
          <w:rFonts w:eastAsia="Times New Roman"/>
        </w:rPr>
        <w:t>s</w:t>
      </w:r>
      <w:r w:rsidR="00093FD8" w:rsidRPr="00372757">
        <w:rPr>
          <w:rFonts w:eastAsia="Times New Roman"/>
        </w:rPr>
        <w:t xml:space="preserve"> media training as needed to prepare area personnel for interviews.</w:t>
      </w:r>
      <w:r>
        <w:rPr>
          <w:rFonts w:eastAsia="Times New Roman"/>
        </w:rPr>
        <w:t xml:space="preserve">  </w:t>
      </w:r>
    </w:p>
    <w:p w14:paraId="3CCFDA1D" w14:textId="77777777" w:rsidR="00C278E5" w:rsidRDefault="00C278E5" w:rsidP="00C278E5">
      <w:pPr>
        <w:pStyle w:val="aText"/>
        <w:spacing w:after="0"/>
        <w:ind w:firstLine="0"/>
        <w:rPr>
          <w:rFonts w:eastAsia="Times New Roman"/>
        </w:rPr>
      </w:pPr>
    </w:p>
    <w:p w14:paraId="56F146A5" w14:textId="5B86382E" w:rsidR="00093FD8"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e</w:t>
      </w:r>
      <w:r w:rsidR="00093FD8" w:rsidRPr="00372757">
        <w:rPr>
          <w:rFonts w:eastAsia="Times New Roman"/>
        </w:rPr>
        <w:t>.  Establish</w:t>
      </w:r>
      <w:r w:rsidR="00B5184A" w:rsidRPr="00372757">
        <w:rPr>
          <w:rFonts w:eastAsia="Times New Roman"/>
        </w:rPr>
        <w:t>es</w:t>
      </w:r>
      <w:r w:rsidR="00093FD8" w:rsidRPr="00372757">
        <w:rPr>
          <w:rFonts w:eastAsia="Times New Roman"/>
        </w:rPr>
        <w:t xml:space="preserve"> and maintain</w:t>
      </w:r>
      <w:r w:rsidR="006E66EA" w:rsidRPr="00372757">
        <w:rPr>
          <w:rFonts w:eastAsia="Times New Roman"/>
        </w:rPr>
        <w:t>s</w:t>
      </w:r>
      <w:r w:rsidR="00093FD8" w:rsidRPr="00372757">
        <w:rPr>
          <w:rFonts w:eastAsia="Times New Roman"/>
        </w:rPr>
        <w:t xml:space="preserve"> contacts with military and civilian media in their </w:t>
      </w:r>
      <w:r w:rsidR="00602723" w:rsidRPr="00372757">
        <w:rPr>
          <w:rFonts w:eastAsia="Times New Roman"/>
        </w:rPr>
        <w:t xml:space="preserve">respective </w:t>
      </w:r>
      <w:r w:rsidR="00093FD8" w:rsidRPr="00372757">
        <w:rPr>
          <w:rFonts w:eastAsia="Times New Roman"/>
        </w:rPr>
        <w:t>area</w:t>
      </w:r>
      <w:r w:rsidR="00602723" w:rsidRPr="00372757">
        <w:rPr>
          <w:rFonts w:eastAsia="Times New Roman"/>
        </w:rPr>
        <w:t>s</w:t>
      </w:r>
      <w:r w:rsidR="00093FD8" w:rsidRPr="00372757">
        <w:rPr>
          <w:rFonts w:eastAsia="Times New Roman"/>
        </w:rPr>
        <w:t>.</w:t>
      </w:r>
      <w:r>
        <w:rPr>
          <w:rFonts w:eastAsia="Times New Roman"/>
        </w:rPr>
        <w:t xml:space="preserve">  </w:t>
      </w:r>
    </w:p>
    <w:p w14:paraId="66E74E74" w14:textId="77777777" w:rsidR="00C278E5" w:rsidRPr="00372757" w:rsidRDefault="00C278E5" w:rsidP="00C278E5">
      <w:pPr>
        <w:pStyle w:val="aText"/>
        <w:spacing w:after="0"/>
        <w:ind w:firstLine="0"/>
        <w:rPr>
          <w:rFonts w:eastAsia="Times New Roman"/>
        </w:rPr>
      </w:pPr>
    </w:p>
    <w:p w14:paraId="2B7333CD" w14:textId="4DD99F5B" w:rsidR="00093FD8"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f</w:t>
      </w:r>
      <w:r w:rsidR="00093FD8" w:rsidRPr="00372757">
        <w:rPr>
          <w:rFonts w:eastAsia="Times New Roman"/>
        </w:rPr>
        <w:t>.  Monitor</w:t>
      </w:r>
      <w:r w:rsidR="00B5184A" w:rsidRPr="00372757">
        <w:rPr>
          <w:rFonts w:eastAsia="Times New Roman"/>
        </w:rPr>
        <w:t>s</w:t>
      </w:r>
      <w:r w:rsidR="00093FD8" w:rsidRPr="00372757">
        <w:rPr>
          <w:rFonts w:eastAsia="Times New Roman"/>
        </w:rPr>
        <w:t xml:space="preserve"> and analyze</w:t>
      </w:r>
      <w:r w:rsidR="00B5184A" w:rsidRPr="00372757">
        <w:rPr>
          <w:rFonts w:eastAsia="Times New Roman"/>
        </w:rPr>
        <w:t>s</w:t>
      </w:r>
      <w:r w:rsidR="00093FD8" w:rsidRPr="00372757">
        <w:rPr>
          <w:rFonts w:eastAsia="Times New Roman"/>
        </w:rPr>
        <w:t xml:space="preserve"> all applicable media in their area for coverage of DeCA, to include emerging trends or breaking news that affect </w:t>
      </w:r>
      <w:r w:rsidR="00D66B6D">
        <w:rPr>
          <w:rFonts w:eastAsia="Times New Roman"/>
        </w:rPr>
        <w:t>A</w:t>
      </w:r>
      <w:r w:rsidR="00093FD8" w:rsidRPr="00372757">
        <w:rPr>
          <w:rFonts w:eastAsia="Times New Roman"/>
        </w:rPr>
        <w:t>gency activities and report</w:t>
      </w:r>
      <w:r w:rsidR="006E66EA" w:rsidRPr="00372757">
        <w:rPr>
          <w:rFonts w:eastAsia="Times New Roman"/>
        </w:rPr>
        <w:t>s</w:t>
      </w:r>
      <w:r w:rsidR="00093FD8" w:rsidRPr="00372757">
        <w:rPr>
          <w:rFonts w:eastAsia="Times New Roman"/>
        </w:rPr>
        <w:t xml:space="preserve"> that coverage to area leadership and the Chief</w:t>
      </w:r>
      <w:r w:rsidR="00103836">
        <w:rPr>
          <w:rFonts w:eastAsia="Times New Roman"/>
        </w:rPr>
        <w:t xml:space="preserve"> CCSP</w:t>
      </w:r>
      <w:r w:rsidR="00093FD8" w:rsidRPr="00372757">
        <w:rPr>
          <w:rFonts w:eastAsia="Times New Roman"/>
        </w:rPr>
        <w:t>.</w:t>
      </w:r>
      <w:r>
        <w:rPr>
          <w:rFonts w:eastAsia="Times New Roman"/>
        </w:rPr>
        <w:t xml:space="preserve">  </w:t>
      </w:r>
    </w:p>
    <w:p w14:paraId="2B16EB23" w14:textId="77777777" w:rsidR="00C278E5" w:rsidRPr="00372757" w:rsidRDefault="00C278E5" w:rsidP="00C278E5">
      <w:pPr>
        <w:pStyle w:val="aText"/>
        <w:spacing w:after="0"/>
        <w:ind w:firstLine="0"/>
        <w:rPr>
          <w:rFonts w:eastAsia="Times New Roman"/>
        </w:rPr>
      </w:pPr>
    </w:p>
    <w:p w14:paraId="275CDEA1" w14:textId="74B3CBC4" w:rsidR="0097046C" w:rsidRDefault="00C278E5" w:rsidP="00C278E5">
      <w:pPr>
        <w:pStyle w:val="aText"/>
        <w:tabs>
          <w:tab w:val="left" w:pos="360"/>
        </w:tabs>
        <w:spacing w:after="0"/>
        <w:ind w:firstLine="0"/>
        <w:rPr>
          <w:rFonts w:eastAsia="Times New Roman"/>
        </w:rPr>
      </w:pPr>
      <w:r>
        <w:rPr>
          <w:rFonts w:eastAsia="Times New Roman"/>
        </w:rPr>
        <w:tab/>
      </w:r>
      <w:r w:rsidR="008E55CE" w:rsidRPr="00372757">
        <w:rPr>
          <w:rFonts w:eastAsia="Times New Roman"/>
        </w:rPr>
        <w:t>g</w:t>
      </w:r>
      <w:r w:rsidR="00093FD8" w:rsidRPr="00372757">
        <w:rPr>
          <w:rFonts w:eastAsia="Times New Roman"/>
        </w:rPr>
        <w:t>.  Write</w:t>
      </w:r>
      <w:r w:rsidR="00B5184A" w:rsidRPr="00372757">
        <w:rPr>
          <w:rFonts w:eastAsia="Times New Roman"/>
        </w:rPr>
        <w:t>s</w:t>
      </w:r>
      <w:r w:rsidR="00093FD8" w:rsidRPr="00372757">
        <w:rPr>
          <w:rFonts w:eastAsia="Times New Roman"/>
        </w:rPr>
        <w:t>, edit</w:t>
      </w:r>
      <w:r w:rsidR="00B5184A" w:rsidRPr="00372757">
        <w:rPr>
          <w:rFonts w:eastAsia="Times New Roman"/>
        </w:rPr>
        <w:t>s</w:t>
      </w:r>
      <w:r w:rsidR="00321988" w:rsidRPr="00372757">
        <w:rPr>
          <w:rFonts w:eastAsia="Times New Roman"/>
        </w:rPr>
        <w:t>,</w:t>
      </w:r>
      <w:r w:rsidR="00093FD8" w:rsidRPr="00372757">
        <w:rPr>
          <w:rFonts w:eastAsia="Times New Roman"/>
        </w:rPr>
        <w:t xml:space="preserve"> and distribute</w:t>
      </w:r>
      <w:r w:rsidR="00B5184A" w:rsidRPr="00372757">
        <w:rPr>
          <w:rFonts w:eastAsia="Times New Roman"/>
        </w:rPr>
        <w:t>s</w:t>
      </w:r>
      <w:r w:rsidR="00093FD8" w:rsidRPr="00372757">
        <w:rPr>
          <w:rFonts w:eastAsia="Times New Roman"/>
        </w:rPr>
        <w:t xml:space="preserve"> news and feature articles on DeCA activities in their area to include speeches, news releases, media advisories, fact sheets</w:t>
      </w:r>
      <w:r w:rsidR="00321988" w:rsidRPr="00372757">
        <w:rPr>
          <w:rFonts w:eastAsia="Times New Roman"/>
        </w:rPr>
        <w:t>,</w:t>
      </w:r>
      <w:r w:rsidR="00093FD8" w:rsidRPr="00372757">
        <w:rPr>
          <w:rFonts w:eastAsia="Times New Roman"/>
        </w:rPr>
        <w:t xml:space="preserve"> and programs to support store grand openings and review</w:t>
      </w:r>
      <w:r w:rsidR="006E66EA" w:rsidRPr="00372757">
        <w:rPr>
          <w:rFonts w:eastAsia="Times New Roman"/>
        </w:rPr>
        <w:t>s</w:t>
      </w:r>
      <w:r w:rsidR="00093FD8" w:rsidRPr="00372757">
        <w:rPr>
          <w:rFonts w:eastAsia="Times New Roman"/>
        </w:rPr>
        <w:t xml:space="preserve"> all public affairs products on area activities prior to release of information.</w:t>
      </w:r>
      <w:r>
        <w:rPr>
          <w:rFonts w:eastAsia="Times New Roman"/>
        </w:rPr>
        <w:t xml:space="preserve">  </w:t>
      </w:r>
    </w:p>
    <w:p w14:paraId="388B2869" w14:textId="77777777" w:rsidR="00C278E5" w:rsidRPr="00372757" w:rsidRDefault="00C278E5" w:rsidP="00C278E5">
      <w:pPr>
        <w:pStyle w:val="aText"/>
        <w:spacing w:after="0"/>
        <w:ind w:firstLine="0"/>
        <w:rPr>
          <w:rFonts w:eastAsia="Times New Roman"/>
        </w:rPr>
      </w:pPr>
    </w:p>
    <w:p w14:paraId="099AC00F" w14:textId="4AE5FD98" w:rsidR="00112FB0" w:rsidRPr="00372757" w:rsidRDefault="00C278E5" w:rsidP="00C278E5">
      <w:pPr>
        <w:pStyle w:val="aText"/>
        <w:tabs>
          <w:tab w:val="left" w:pos="360"/>
        </w:tabs>
        <w:spacing w:after="0"/>
        <w:ind w:firstLine="0"/>
        <w:rPr>
          <w:rFonts w:eastAsia="Times New Roman"/>
        </w:rPr>
      </w:pPr>
      <w:r>
        <w:rPr>
          <w:rFonts w:eastAsia="Times New Roman"/>
        </w:rPr>
        <w:tab/>
      </w:r>
      <w:r w:rsidR="00B2617F" w:rsidRPr="00372757">
        <w:rPr>
          <w:rFonts w:eastAsia="Times New Roman"/>
        </w:rPr>
        <w:t>h</w:t>
      </w:r>
      <w:r w:rsidR="00112FB0" w:rsidRPr="00372757">
        <w:rPr>
          <w:rFonts w:eastAsia="Times New Roman"/>
        </w:rPr>
        <w:t>.  Ensure</w:t>
      </w:r>
      <w:r w:rsidR="00B5184A" w:rsidRPr="00372757">
        <w:rPr>
          <w:rFonts w:eastAsia="Times New Roman"/>
        </w:rPr>
        <w:t>s</w:t>
      </w:r>
      <w:r w:rsidR="00112FB0" w:rsidRPr="00372757">
        <w:rPr>
          <w:rFonts w:eastAsia="Times New Roman"/>
        </w:rPr>
        <w:t xml:space="preserve"> union coordination </w:t>
      </w:r>
      <w:r w:rsidR="003E319A" w:rsidRPr="00372757">
        <w:rPr>
          <w:rFonts w:eastAsia="Times New Roman"/>
        </w:rPr>
        <w:t xml:space="preserve">in overseas locations </w:t>
      </w:r>
      <w:r w:rsidR="00112FB0" w:rsidRPr="00372757">
        <w:rPr>
          <w:rFonts w:eastAsia="Times New Roman"/>
        </w:rPr>
        <w:t>when using local nationals as subjects for photography or articles.</w:t>
      </w:r>
      <w:r>
        <w:rPr>
          <w:rFonts w:eastAsia="Times New Roman"/>
        </w:rPr>
        <w:t xml:space="preserve">  </w:t>
      </w:r>
    </w:p>
    <w:p w14:paraId="3D9950BD" w14:textId="77777777" w:rsidR="00C278E5" w:rsidRPr="00C278E5" w:rsidRDefault="00C278E5" w:rsidP="00C278E5">
      <w:pPr>
        <w:pStyle w:val="11Heading"/>
        <w:spacing w:before="0" w:after="0"/>
        <w:rPr>
          <w:b w:val="0"/>
          <w:color w:val="auto"/>
        </w:rPr>
      </w:pPr>
      <w:bookmarkStart w:id="20" w:name="_Toc461457440"/>
    </w:p>
    <w:p w14:paraId="3DBB2EDD" w14:textId="77777777" w:rsidR="00C278E5" w:rsidRPr="00C278E5" w:rsidRDefault="00C278E5" w:rsidP="00C278E5">
      <w:pPr>
        <w:pStyle w:val="11Heading"/>
        <w:spacing w:before="0" w:after="0"/>
        <w:rPr>
          <w:b w:val="0"/>
          <w:color w:val="auto"/>
        </w:rPr>
      </w:pPr>
    </w:p>
    <w:p w14:paraId="15662B31" w14:textId="158DBE34" w:rsidR="00F275A6" w:rsidRDefault="00E20E35" w:rsidP="00C278E5">
      <w:pPr>
        <w:pStyle w:val="11Heading"/>
        <w:spacing w:before="0" w:after="0"/>
        <w:rPr>
          <w:rFonts w:eastAsia="Times New Roman"/>
          <w:b w:val="0"/>
          <w:caps w:val="0"/>
          <w:color w:val="auto"/>
        </w:rPr>
      </w:pPr>
      <w:r w:rsidRPr="00372757">
        <w:rPr>
          <w:color w:val="auto"/>
        </w:rPr>
        <w:t>2.4</w:t>
      </w:r>
      <w:r w:rsidR="00A32689" w:rsidRPr="00372757">
        <w:rPr>
          <w:color w:val="auto"/>
        </w:rPr>
        <w:t xml:space="preserve">.  </w:t>
      </w:r>
      <w:r w:rsidR="00B60BBF" w:rsidRPr="00372757">
        <w:rPr>
          <w:rFonts w:eastAsia="Times New Roman"/>
          <w:color w:val="auto"/>
        </w:rPr>
        <w:t>PUBLIC AFFAIRS SPECIALIST.</w:t>
      </w:r>
      <w:bookmarkEnd w:id="20"/>
    </w:p>
    <w:p w14:paraId="56CA64E0" w14:textId="77777777" w:rsidR="00C278E5" w:rsidRPr="00C278E5" w:rsidRDefault="00C278E5" w:rsidP="00C278E5">
      <w:pPr>
        <w:pStyle w:val="11Heading"/>
        <w:spacing w:before="0" w:after="0"/>
        <w:rPr>
          <w:rFonts w:eastAsia="Times New Roman"/>
          <w:b w:val="0"/>
          <w:color w:val="auto"/>
        </w:rPr>
      </w:pPr>
    </w:p>
    <w:p w14:paraId="3B7C7184" w14:textId="78971D68" w:rsidR="00B60BBF" w:rsidRDefault="00C278E5" w:rsidP="00C278E5">
      <w:pPr>
        <w:pStyle w:val="aText"/>
        <w:tabs>
          <w:tab w:val="left" w:pos="360"/>
        </w:tabs>
        <w:spacing w:after="0"/>
        <w:ind w:firstLine="0"/>
        <w:rPr>
          <w:rFonts w:eastAsia="Times New Roman"/>
        </w:rPr>
      </w:pPr>
      <w:r>
        <w:rPr>
          <w:rFonts w:eastAsia="Times New Roman"/>
        </w:rPr>
        <w:tab/>
        <w:t xml:space="preserve">a.  </w:t>
      </w:r>
      <w:r w:rsidR="00B60BBF" w:rsidRPr="00372757">
        <w:rPr>
          <w:rFonts w:eastAsia="Times New Roman"/>
        </w:rPr>
        <w:t>Provide</w:t>
      </w:r>
      <w:r w:rsidR="00D4613E" w:rsidRPr="00372757">
        <w:rPr>
          <w:rFonts w:eastAsia="Times New Roman"/>
        </w:rPr>
        <w:t>s</w:t>
      </w:r>
      <w:r w:rsidR="00B60BBF" w:rsidRPr="00372757">
        <w:rPr>
          <w:rFonts w:eastAsia="Times New Roman"/>
        </w:rPr>
        <w:t xml:space="preserve"> policy, direction</w:t>
      </w:r>
      <w:r w:rsidR="00321988" w:rsidRPr="00372757">
        <w:rPr>
          <w:rFonts w:eastAsia="Times New Roman"/>
        </w:rPr>
        <w:t>,</w:t>
      </w:r>
      <w:r w:rsidR="00B60BBF" w:rsidRPr="00372757">
        <w:rPr>
          <w:rFonts w:eastAsia="Times New Roman"/>
        </w:rPr>
        <w:t xml:space="preserve"> and management of </w:t>
      </w:r>
      <w:r w:rsidR="006F1721" w:rsidRPr="00372757">
        <w:rPr>
          <w:rFonts w:eastAsia="Times New Roman"/>
        </w:rPr>
        <w:t>t</w:t>
      </w:r>
      <w:r w:rsidR="00321988" w:rsidRPr="00372757">
        <w:rPr>
          <w:rFonts w:eastAsia="Times New Roman"/>
        </w:rPr>
        <w:t xml:space="preserve">he </w:t>
      </w:r>
      <w:r w:rsidR="00B60BBF" w:rsidRPr="00372757">
        <w:rPr>
          <w:rFonts w:eastAsia="Times New Roman"/>
        </w:rPr>
        <w:t>V</w:t>
      </w:r>
      <w:r w:rsidR="006F1721" w:rsidRPr="00372757">
        <w:rPr>
          <w:rFonts w:eastAsia="Times New Roman"/>
        </w:rPr>
        <w:t>ISION</w:t>
      </w:r>
      <w:r w:rsidR="00B60BBF" w:rsidRPr="00372757">
        <w:rPr>
          <w:rFonts w:eastAsia="Times New Roman"/>
        </w:rPr>
        <w:t xml:space="preserve"> </w:t>
      </w:r>
      <w:r w:rsidR="00321988" w:rsidRPr="00372757">
        <w:rPr>
          <w:rFonts w:eastAsia="Times New Roman"/>
        </w:rPr>
        <w:t>Magazine</w:t>
      </w:r>
      <w:r w:rsidR="000E5BC9" w:rsidRPr="00372757">
        <w:rPr>
          <w:rFonts w:eastAsia="Times New Roman"/>
        </w:rPr>
        <w:t>;</w:t>
      </w:r>
      <w:r w:rsidR="00B60BBF" w:rsidRPr="00372757">
        <w:rPr>
          <w:rFonts w:eastAsia="Times New Roman"/>
        </w:rPr>
        <w:t xml:space="preserve"> DeCA’s employee publication</w:t>
      </w:r>
      <w:r w:rsidR="000E5BC9" w:rsidRPr="00372757">
        <w:rPr>
          <w:rFonts w:eastAsia="Times New Roman"/>
        </w:rPr>
        <w:t xml:space="preserve"> </w:t>
      </w:r>
      <w:r w:rsidR="00B60BBF" w:rsidRPr="00372757">
        <w:rPr>
          <w:rFonts w:eastAsia="Times New Roman"/>
        </w:rPr>
        <w:t xml:space="preserve">to include using the Government Printing Office contract for the publication, associated mailing lists, </w:t>
      </w:r>
      <w:r w:rsidR="000E5BC9" w:rsidRPr="00372757">
        <w:rPr>
          <w:rFonts w:eastAsia="Times New Roman"/>
        </w:rPr>
        <w:t>the</w:t>
      </w:r>
      <w:r w:rsidR="000E5BC9" w:rsidRPr="00372757" w:rsidDel="000E5BC9">
        <w:rPr>
          <w:rFonts w:eastAsia="Times New Roman"/>
        </w:rPr>
        <w:t xml:space="preserve"> </w:t>
      </w:r>
      <w:r w:rsidR="00B60BBF" w:rsidRPr="00372757">
        <w:rPr>
          <w:rFonts w:eastAsia="Times New Roman"/>
        </w:rPr>
        <w:t>annual publication plan</w:t>
      </w:r>
      <w:r w:rsidR="00321988" w:rsidRPr="00372757">
        <w:rPr>
          <w:rFonts w:eastAsia="Times New Roman"/>
        </w:rPr>
        <w:t>,</w:t>
      </w:r>
      <w:r w:rsidR="00B60BBF" w:rsidRPr="00372757">
        <w:rPr>
          <w:rFonts w:eastAsia="Times New Roman"/>
        </w:rPr>
        <w:t xml:space="preserve"> </w:t>
      </w:r>
      <w:r w:rsidR="000E5BC9" w:rsidRPr="00372757">
        <w:rPr>
          <w:rFonts w:eastAsia="Times New Roman"/>
        </w:rPr>
        <w:t>and the</w:t>
      </w:r>
      <w:r w:rsidR="000E5BC9" w:rsidRPr="00372757" w:rsidDel="000E5BC9">
        <w:rPr>
          <w:rFonts w:eastAsia="Times New Roman"/>
        </w:rPr>
        <w:t xml:space="preserve"> </w:t>
      </w:r>
      <w:r w:rsidR="00B60BBF" w:rsidRPr="00372757">
        <w:rPr>
          <w:rFonts w:eastAsia="Times New Roman"/>
        </w:rPr>
        <w:t>internal style guide based on the latest Associated Press Stylebook.</w:t>
      </w:r>
      <w:r>
        <w:rPr>
          <w:rFonts w:eastAsia="Times New Roman"/>
        </w:rPr>
        <w:t xml:space="preserve">  </w:t>
      </w:r>
    </w:p>
    <w:p w14:paraId="5850159E" w14:textId="77777777" w:rsidR="00C278E5" w:rsidRPr="00372757" w:rsidRDefault="00C278E5" w:rsidP="00C278E5">
      <w:pPr>
        <w:pStyle w:val="aText"/>
        <w:tabs>
          <w:tab w:val="left" w:pos="360"/>
        </w:tabs>
        <w:spacing w:after="0"/>
        <w:ind w:firstLine="0"/>
        <w:rPr>
          <w:rFonts w:eastAsia="Times New Roman"/>
        </w:rPr>
      </w:pPr>
    </w:p>
    <w:p w14:paraId="31527051" w14:textId="52044279"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b.  Provide</w:t>
      </w:r>
      <w:r w:rsidR="00D4613E" w:rsidRPr="00372757">
        <w:rPr>
          <w:rFonts w:eastAsia="Times New Roman"/>
        </w:rPr>
        <w:t>s</w:t>
      </w:r>
      <w:r w:rsidR="00B60BBF" w:rsidRPr="00372757">
        <w:rPr>
          <w:rFonts w:eastAsia="Times New Roman"/>
        </w:rPr>
        <w:t xml:space="preserve"> policy, direction</w:t>
      </w:r>
      <w:r w:rsidR="00321988" w:rsidRPr="00372757">
        <w:rPr>
          <w:rFonts w:eastAsia="Times New Roman"/>
        </w:rPr>
        <w:t>,</w:t>
      </w:r>
      <w:r w:rsidR="00B60BBF" w:rsidRPr="00372757">
        <w:rPr>
          <w:rFonts w:eastAsia="Times New Roman"/>
        </w:rPr>
        <w:t xml:space="preserve"> and management of DeCA 2020</w:t>
      </w:r>
      <w:r w:rsidR="000E5BC9" w:rsidRPr="00372757">
        <w:rPr>
          <w:rFonts w:eastAsia="Times New Roman"/>
        </w:rPr>
        <w:t xml:space="preserve">; </w:t>
      </w:r>
      <w:r w:rsidR="00321988" w:rsidRPr="00372757">
        <w:rPr>
          <w:rFonts w:eastAsia="Times New Roman"/>
        </w:rPr>
        <w:t xml:space="preserve">the </w:t>
      </w:r>
      <w:r w:rsidR="00D66B6D">
        <w:rPr>
          <w:rFonts w:eastAsia="Times New Roman"/>
        </w:rPr>
        <w:t>A</w:t>
      </w:r>
      <w:r w:rsidR="00321988" w:rsidRPr="00372757">
        <w:rPr>
          <w:rFonts w:eastAsia="Times New Roman"/>
        </w:rPr>
        <w:t xml:space="preserve">gency’s </w:t>
      </w:r>
      <w:r w:rsidR="00B60BBF" w:rsidRPr="00372757">
        <w:rPr>
          <w:rFonts w:eastAsia="Times New Roman"/>
        </w:rPr>
        <w:t>electronic biweekly newsletter for employees.</w:t>
      </w:r>
      <w:r>
        <w:rPr>
          <w:rFonts w:eastAsia="Times New Roman"/>
        </w:rPr>
        <w:t xml:space="preserve">  </w:t>
      </w:r>
    </w:p>
    <w:p w14:paraId="4569815C" w14:textId="77777777" w:rsidR="00C278E5" w:rsidRPr="00372757" w:rsidRDefault="00C278E5" w:rsidP="00C278E5">
      <w:pPr>
        <w:pStyle w:val="aText"/>
        <w:tabs>
          <w:tab w:val="left" w:pos="360"/>
        </w:tabs>
        <w:spacing w:after="0"/>
        <w:ind w:firstLine="0"/>
        <w:rPr>
          <w:rFonts w:eastAsia="Times New Roman"/>
        </w:rPr>
      </w:pPr>
    </w:p>
    <w:p w14:paraId="4BBEC26E" w14:textId="1CDAFF21" w:rsidR="00B60BBF" w:rsidRDefault="00C278E5" w:rsidP="00C278E5">
      <w:pPr>
        <w:pStyle w:val="aText"/>
        <w:tabs>
          <w:tab w:val="left" w:pos="360"/>
        </w:tabs>
        <w:spacing w:after="0"/>
        <w:ind w:firstLine="0"/>
        <w:rPr>
          <w:rFonts w:eastAsia="Times New Roman"/>
        </w:rPr>
      </w:pPr>
      <w:r>
        <w:rPr>
          <w:rFonts w:eastAsia="Times New Roman"/>
        </w:rPr>
        <w:lastRenderedPageBreak/>
        <w:tab/>
      </w:r>
      <w:r w:rsidR="00B60BBF" w:rsidRPr="00372757">
        <w:rPr>
          <w:rFonts w:eastAsia="Times New Roman"/>
        </w:rPr>
        <w:t>c.  Manage</w:t>
      </w:r>
      <w:r w:rsidR="00D4613E" w:rsidRPr="00372757">
        <w:rPr>
          <w:rFonts w:eastAsia="Times New Roman"/>
        </w:rPr>
        <w:t>s</w:t>
      </w:r>
      <w:r w:rsidR="00B60BBF" w:rsidRPr="00372757">
        <w:rPr>
          <w:rFonts w:eastAsia="Times New Roman"/>
        </w:rPr>
        <w:t xml:space="preserve"> web content for commissaries.com and OneNet.</w:t>
      </w:r>
      <w:r>
        <w:rPr>
          <w:rFonts w:eastAsia="Times New Roman"/>
        </w:rPr>
        <w:t xml:space="preserve">  </w:t>
      </w:r>
    </w:p>
    <w:p w14:paraId="187A5521" w14:textId="77777777" w:rsidR="00C278E5" w:rsidRPr="00372757" w:rsidRDefault="00C278E5" w:rsidP="00C278E5">
      <w:pPr>
        <w:pStyle w:val="aText"/>
        <w:tabs>
          <w:tab w:val="left" w:pos="360"/>
        </w:tabs>
        <w:spacing w:after="0"/>
        <w:ind w:firstLine="0"/>
        <w:rPr>
          <w:rFonts w:eastAsia="Times New Roman"/>
        </w:rPr>
      </w:pPr>
    </w:p>
    <w:p w14:paraId="5DEA20B1" w14:textId="566468EB"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d.  Prepare</w:t>
      </w:r>
      <w:r w:rsidR="00D4613E" w:rsidRPr="00372757">
        <w:rPr>
          <w:rFonts w:eastAsia="Times New Roman"/>
        </w:rPr>
        <w:t>s</w:t>
      </w:r>
      <w:r w:rsidR="00B60BBF" w:rsidRPr="00372757">
        <w:rPr>
          <w:rFonts w:eastAsia="Times New Roman"/>
        </w:rPr>
        <w:t xml:space="preserve"> and manage</w:t>
      </w:r>
      <w:r w:rsidR="00D4613E" w:rsidRPr="00372757">
        <w:rPr>
          <w:rFonts w:eastAsia="Times New Roman"/>
        </w:rPr>
        <w:t>s</w:t>
      </w:r>
      <w:r w:rsidR="00B60BBF" w:rsidRPr="00372757">
        <w:rPr>
          <w:rFonts w:eastAsia="Times New Roman"/>
        </w:rPr>
        <w:t xml:space="preserve"> DeCA’s internal products</w:t>
      </w:r>
      <w:r w:rsidR="00B6564A" w:rsidRPr="00372757">
        <w:rPr>
          <w:rFonts w:eastAsia="Times New Roman"/>
        </w:rPr>
        <w:t xml:space="preserve"> </w:t>
      </w:r>
      <w:r w:rsidR="00B60BBF" w:rsidRPr="00372757">
        <w:rPr>
          <w:rFonts w:eastAsia="Times New Roman"/>
        </w:rPr>
        <w:t xml:space="preserve">to include </w:t>
      </w:r>
      <w:r w:rsidR="00D66B6D">
        <w:rPr>
          <w:rFonts w:eastAsia="Times New Roman"/>
        </w:rPr>
        <w:t>A</w:t>
      </w:r>
      <w:r w:rsidR="00B60BBF" w:rsidRPr="00372757">
        <w:rPr>
          <w:rFonts w:eastAsia="Times New Roman"/>
        </w:rPr>
        <w:t>gency and store leadership biographies, DINTV (headquarters closed-circuit TV system), newcomers’ command briefing</w:t>
      </w:r>
      <w:r w:rsidR="00B6564A" w:rsidRPr="00372757">
        <w:rPr>
          <w:rFonts w:eastAsia="Times New Roman"/>
        </w:rPr>
        <w:t>s</w:t>
      </w:r>
      <w:r w:rsidR="00B60BBF" w:rsidRPr="00372757">
        <w:rPr>
          <w:rFonts w:eastAsia="Times New Roman"/>
        </w:rPr>
        <w:t xml:space="preserve">, graphics products, leadership </w:t>
      </w:r>
      <w:r w:rsidR="00B60BBF" w:rsidRPr="00372757">
        <w:rPr>
          <w:rFonts w:eastAsia="Times New Roman"/>
        </w:rPr>
        <w:tab/>
        <w:t>scripts</w:t>
      </w:r>
      <w:r w:rsidR="00B76470" w:rsidRPr="00372757">
        <w:rPr>
          <w:rFonts w:eastAsia="Times New Roman"/>
        </w:rPr>
        <w:t xml:space="preserve">, and </w:t>
      </w:r>
      <w:r w:rsidR="00B60BBF" w:rsidRPr="00372757">
        <w:rPr>
          <w:rFonts w:eastAsia="Times New Roman"/>
        </w:rPr>
        <w:t>video support.</w:t>
      </w:r>
      <w:r>
        <w:rPr>
          <w:rFonts w:eastAsia="Times New Roman"/>
        </w:rPr>
        <w:t xml:space="preserve">  </w:t>
      </w:r>
    </w:p>
    <w:p w14:paraId="2820990C" w14:textId="77777777" w:rsidR="00C278E5" w:rsidRPr="00372757" w:rsidRDefault="00C278E5" w:rsidP="00C278E5">
      <w:pPr>
        <w:pStyle w:val="aText"/>
        <w:spacing w:after="0"/>
        <w:ind w:firstLine="0"/>
        <w:rPr>
          <w:rFonts w:eastAsia="Times New Roman"/>
        </w:rPr>
      </w:pPr>
    </w:p>
    <w:p w14:paraId="49241EF4" w14:textId="1303A02C"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e.  Provide</w:t>
      </w:r>
      <w:r w:rsidR="00D4613E" w:rsidRPr="00372757">
        <w:rPr>
          <w:rFonts w:eastAsia="Times New Roman"/>
        </w:rPr>
        <w:t>s</w:t>
      </w:r>
      <w:r w:rsidR="00F275A6" w:rsidRPr="00372757">
        <w:rPr>
          <w:rFonts w:eastAsia="Times New Roman"/>
        </w:rPr>
        <w:t xml:space="preserve"> </w:t>
      </w:r>
      <w:r w:rsidR="00B60BBF" w:rsidRPr="00372757">
        <w:rPr>
          <w:rFonts w:eastAsia="Times New Roman"/>
        </w:rPr>
        <w:t>photography and video support for command</w:t>
      </w:r>
      <w:r w:rsidR="006F1721" w:rsidRPr="00372757">
        <w:rPr>
          <w:rFonts w:eastAsia="Times New Roman"/>
        </w:rPr>
        <w:t xml:space="preserve"> </w:t>
      </w:r>
      <w:r w:rsidR="00B60BBF" w:rsidRPr="00372757">
        <w:rPr>
          <w:rFonts w:eastAsia="Times New Roman"/>
        </w:rPr>
        <w:t>level requirements for internal use.</w:t>
      </w:r>
      <w:r>
        <w:rPr>
          <w:rFonts w:eastAsia="Times New Roman"/>
        </w:rPr>
        <w:t xml:space="preserve">  </w:t>
      </w:r>
    </w:p>
    <w:p w14:paraId="066007B2" w14:textId="77777777" w:rsidR="00C278E5" w:rsidRPr="00372757" w:rsidRDefault="00C278E5" w:rsidP="00C278E5">
      <w:pPr>
        <w:pStyle w:val="aText"/>
        <w:tabs>
          <w:tab w:val="left" w:pos="360"/>
        </w:tabs>
        <w:spacing w:after="0"/>
        <w:ind w:firstLine="0"/>
        <w:rPr>
          <w:rFonts w:eastAsia="Times New Roman"/>
        </w:rPr>
      </w:pPr>
    </w:p>
    <w:p w14:paraId="4C9DC15A" w14:textId="2D13ECA4"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f.  Prepare</w:t>
      </w:r>
      <w:r w:rsidR="00D4613E" w:rsidRPr="00372757">
        <w:rPr>
          <w:rFonts w:eastAsia="Times New Roman"/>
        </w:rPr>
        <w:t xml:space="preserve">s, </w:t>
      </w:r>
      <w:r w:rsidR="00B60BBF" w:rsidRPr="00372757">
        <w:rPr>
          <w:rFonts w:eastAsia="Times New Roman"/>
        </w:rPr>
        <w:t>updates</w:t>
      </w:r>
      <w:r w:rsidR="00D4613E" w:rsidRPr="00372757">
        <w:rPr>
          <w:rFonts w:eastAsia="Times New Roman"/>
        </w:rPr>
        <w:t>,</w:t>
      </w:r>
      <w:r w:rsidR="00B60BBF" w:rsidRPr="00372757">
        <w:rPr>
          <w:rFonts w:eastAsia="Times New Roman"/>
        </w:rPr>
        <w:t xml:space="preserve"> and distribute</w:t>
      </w:r>
      <w:r w:rsidR="00D4613E" w:rsidRPr="00372757">
        <w:rPr>
          <w:rFonts w:eastAsia="Times New Roman"/>
        </w:rPr>
        <w:t>s</w:t>
      </w:r>
      <w:r w:rsidR="00B60BBF" w:rsidRPr="00372757">
        <w:rPr>
          <w:rFonts w:eastAsia="Times New Roman"/>
        </w:rPr>
        <w:t xml:space="preserve"> information about policies, decisions</w:t>
      </w:r>
      <w:r w:rsidR="00B76470" w:rsidRPr="00372757">
        <w:rPr>
          <w:rFonts w:eastAsia="Times New Roman"/>
        </w:rPr>
        <w:t>,</w:t>
      </w:r>
      <w:r w:rsidR="00B60BBF" w:rsidRPr="00372757">
        <w:rPr>
          <w:rFonts w:eastAsia="Times New Roman"/>
        </w:rPr>
        <w:t xml:space="preserve"> and actions to internal audiences.</w:t>
      </w:r>
      <w:r>
        <w:rPr>
          <w:rFonts w:eastAsia="Times New Roman"/>
        </w:rPr>
        <w:t xml:space="preserve"> </w:t>
      </w:r>
    </w:p>
    <w:p w14:paraId="706A1329" w14:textId="77777777" w:rsidR="00C278E5" w:rsidRPr="00372757" w:rsidRDefault="00C278E5" w:rsidP="00C278E5">
      <w:pPr>
        <w:pStyle w:val="aText"/>
        <w:tabs>
          <w:tab w:val="left" w:pos="360"/>
        </w:tabs>
        <w:spacing w:after="0"/>
        <w:ind w:firstLine="0"/>
        <w:rPr>
          <w:rFonts w:eastAsia="Times New Roman"/>
        </w:rPr>
      </w:pPr>
    </w:p>
    <w:p w14:paraId="7DD83D85" w14:textId="3C71920E"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g.  Provide</w:t>
      </w:r>
      <w:r w:rsidR="00D4613E" w:rsidRPr="00372757">
        <w:rPr>
          <w:rFonts w:eastAsia="Times New Roman"/>
        </w:rPr>
        <w:t>s</w:t>
      </w:r>
      <w:r w:rsidR="00B60BBF" w:rsidRPr="00372757">
        <w:rPr>
          <w:rFonts w:eastAsia="Times New Roman"/>
        </w:rPr>
        <w:t xml:space="preserve"> approved guidance to senior leadership, functional process owners</w:t>
      </w:r>
      <w:r w:rsidR="00B76470" w:rsidRPr="00372757">
        <w:rPr>
          <w:rFonts w:eastAsia="Times New Roman"/>
        </w:rPr>
        <w:t>,</w:t>
      </w:r>
      <w:r w:rsidR="00B60BBF" w:rsidRPr="00372757">
        <w:rPr>
          <w:rFonts w:eastAsia="Times New Roman"/>
        </w:rPr>
        <w:t xml:space="preserve"> and store management on subjects of interest to DeCA employees and related audiences.</w:t>
      </w:r>
      <w:r>
        <w:rPr>
          <w:rFonts w:eastAsia="Times New Roman"/>
        </w:rPr>
        <w:t xml:space="preserve">  </w:t>
      </w:r>
    </w:p>
    <w:p w14:paraId="52834623" w14:textId="77777777" w:rsidR="00C278E5" w:rsidRPr="00372757" w:rsidRDefault="00C278E5" w:rsidP="00C278E5">
      <w:pPr>
        <w:pStyle w:val="aText"/>
        <w:tabs>
          <w:tab w:val="left" w:pos="360"/>
        </w:tabs>
        <w:spacing w:after="0"/>
        <w:ind w:firstLine="0"/>
        <w:rPr>
          <w:rFonts w:eastAsia="Times New Roman"/>
        </w:rPr>
      </w:pPr>
    </w:p>
    <w:p w14:paraId="50251C19" w14:textId="6FD17BB2" w:rsidR="00B60BBF" w:rsidRDefault="00C278E5" w:rsidP="00C278E5">
      <w:pPr>
        <w:pStyle w:val="aText"/>
        <w:tabs>
          <w:tab w:val="left" w:pos="360"/>
        </w:tabs>
        <w:spacing w:after="0"/>
        <w:ind w:firstLine="0"/>
        <w:rPr>
          <w:rFonts w:eastAsia="Times New Roman"/>
        </w:rPr>
      </w:pPr>
      <w:r>
        <w:rPr>
          <w:rFonts w:eastAsia="Times New Roman"/>
        </w:rPr>
        <w:tab/>
      </w:r>
      <w:r w:rsidR="00B60BBF" w:rsidRPr="00372757">
        <w:rPr>
          <w:rFonts w:eastAsia="Times New Roman"/>
        </w:rPr>
        <w:t>h.  Determine</w:t>
      </w:r>
      <w:r w:rsidR="00D4613E" w:rsidRPr="00372757">
        <w:rPr>
          <w:rFonts w:eastAsia="Times New Roman"/>
        </w:rPr>
        <w:t>s</w:t>
      </w:r>
      <w:r w:rsidR="00B60BBF" w:rsidRPr="00372757">
        <w:rPr>
          <w:rFonts w:eastAsia="Times New Roman"/>
        </w:rPr>
        <w:t xml:space="preserve"> the need for new internal information media and products.</w:t>
      </w:r>
      <w:r>
        <w:rPr>
          <w:rFonts w:eastAsia="Times New Roman"/>
        </w:rPr>
        <w:t xml:space="preserve">  </w:t>
      </w:r>
    </w:p>
    <w:p w14:paraId="11268AE7" w14:textId="77777777" w:rsidR="00C278E5" w:rsidRPr="00372757" w:rsidRDefault="00C278E5" w:rsidP="00C278E5">
      <w:pPr>
        <w:pStyle w:val="aText"/>
        <w:tabs>
          <w:tab w:val="left" w:pos="360"/>
        </w:tabs>
        <w:spacing w:after="0"/>
        <w:ind w:firstLine="0"/>
        <w:rPr>
          <w:rFonts w:eastAsia="Times New Roman"/>
        </w:rPr>
      </w:pPr>
    </w:p>
    <w:p w14:paraId="1DC46157" w14:textId="17542B64" w:rsidR="00B60BBF" w:rsidRPr="00372757" w:rsidRDefault="00E566CF" w:rsidP="00C278E5">
      <w:pPr>
        <w:pStyle w:val="aText"/>
        <w:tabs>
          <w:tab w:val="left" w:pos="360"/>
        </w:tabs>
        <w:spacing w:after="0"/>
        <w:ind w:firstLine="0"/>
        <w:rPr>
          <w:rFonts w:eastAsia="Times New Roman"/>
        </w:rPr>
      </w:pPr>
      <w:r>
        <w:rPr>
          <w:rFonts w:eastAsia="Times New Roman"/>
        </w:rPr>
        <w:tab/>
      </w:r>
      <w:r w:rsidR="00C278E5">
        <w:rPr>
          <w:rFonts w:eastAsia="Times New Roman"/>
        </w:rPr>
        <w:t xml:space="preserve">i.  </w:t>
      </w:r>
      <w:r w:rsidR="00B60BBF" w:rsidRPr="00372757">
        <w:rPr>
          <w:rFonts w:eastAsia="Times New Roman"/>
        </w:rPr>
        <w:t>Assess</w:t>
      </w:r>
      <w:r w:rsidR="00D4613E" w:rsidRPr="00372757">
        <w:rPr>
          <w:rFonts w:eastAsia="Times New Roman"/>
        </w:rPr>
        <w:t>es</w:t>
      </w:r>
      <w:r w:rsidR="00B60BBF" w:rsidRPr="00372757">
        <w:rPr>
          <w:rFonts w:eastAsia="Times New Roman"/>
        </w:rPr>
        <w:t xml:space="preserve"> the effectiveness of internal print, video</w:t>
      </w:r>
      <w:r w:rsidR="00B76470" w:rsidRPr="00372757">
        <w:rPr>
          <w:rFonts w:eastAsia="Times New Roman"/>
        </w:rPr>
        <w:t>,</w:t>
      </w:r>
      <w:r w:rsidR="00B60BBF" w:rsidRPr="00372757">
        <w:rPr>
          <w:rFonts w:eastAsia="Times New Roman"/>
        </w:rPr>
        <w:t xml:space="preserve"> or electronic products.</w:t>
      </w:r>
      <w:r w:rsidR="00C278E5">
        <w:rPr>
          <w:rFonts w:eastAsia="Times New Roman"/>
        </w:rPr>
        <w:t xml:space="preserve">  </w:t>
      </w:r>
    </w:p>
    <w:p w14:paraId="42C6BA95" w14:textId="77777777" w:rsidR="00C278E5" w:rsidRPr="00C278E5" w:rsidRDefault="00C278E5" w:rsidP="00C278E5">
      <w:pPr>
        <w:pStyle w:val="11Heading"/>
        <w:spacing w:before="0" w:after="0"/>
        <w:rPr>
          <w:b w:val="0"/>
          <w:color w:val="auto"/>
        </w:rPr>
      </w:pPr>
      <w:bookmarkStart w:id="21" w:name="_Toc461457441"/>
    </w:p>
    <w:p w14:paraId="5CF0BF38" w14:textId="77777777" w:rsidR="00C278E5" w:rsidRPr="00C278E5" w:rsidRDefault="00C278E5" w:rsidP="00C278E5">
      <w:pPr>
        <w:pStyle w:val="11Heading"/>
        <w:spacing w:before="0" w:after="0"/>
        <w:rPr>
          <w:b w:val="0"/>
          <w:color w:val="auto"/>
        </w:rPr>
      </w:pPr>
    </w:p>
    <w:p w14:paraId="0749114E" w14:textId="54BA6F8D" w:rsidR="00B60BBF" w:rsidRDefault="00B60BBF" w:rsidP="00C278E5">
      <w:pPr>
        <w:pStyle w:val="11Heading"/>
        <w:spacing w:before="0" w:after="0"/>
        <w:rPr>
          <w:rFonts w:eastAsia="Times New Roman"/>
          <w:b w:val="0"/>
          <w:caps w:val="0"/>
          <w:color w:val="auto"/>
        </w:rPr>
      </w:pPr>
      <w:r w:rsidRPr="00372757">
        <w:rPr>
          <w:color w:val="auto"/>
        </w:rPr>
        <w:t>2.5.  VISUAL INFORMATION SPECIALIST (AUDIO VISUAL (AV)/PRINT MEDIA (PM)).</w:t>
      </w:r>
      <w:bookmarkEnd w:id="21"/>
      <w:r w:rsidR="00C278E5">
        <w:rPr>
          <w:rFonts w:eastAsia="Times New Roman"/>
          <w:b w:val="0"/>
          <w:caps w:val="0"/>
          <w:color w:val="auto"/>
        </w:rPr>
        <w:t xml:space="preserve">  </w:t>
      </w:r>
    </w:p>
    <w:p w14:paraId="1AE4A010" w14:textId="77777777" w:rsidR="00C278E5" w:rsidRPr="00372757" w:rsidRDefault="00C278E5" w:rsidP="00C278E5">
      <w:pPr>
        <w:pStyle w:val="11Heading"/>
        <w:spacing w:before="0" w:after="0"/>
        <w:rPr>
          <w:rFonts w:eastAsia="Times New Roman"/>
          <w:color w:val="auto"/>
        </w:rPr>
      </w:pPr>
    </w:p>
    <w:p w14:paraId="6D76CCC5" w14:textId="675DBAE0" w:rsidR="00B60BBF" w:rsidRDefault="009F4920" w:rsidP="009F4920">
      <w:pPr>
        <w:pStyle w:val="aText"/>
        <w:tabs>
          <w:tab w:val="left" w:pos="360"/>
        </w:tabs>
        <w:spacing w:after="0"/>
        <w:ind w:firstLine="0"/>
        <w:rPr>
          <w:rFonts w:eastAsia="Times New Roman"/>
        </w:rPr>
      </w:pPr>
      <w:r>
        <w:rPr>
          <w:rFonts w:eastAsia="Times New Roman"/>
        </w:rPr>
        <w:tab/>
        <w:t xml:space="preserve">a.  </w:t>
      </w:r>
      <w:r w:rsidR="00265383" w:rsidRPr="00372757">
        <w:rPr>
          <w:rFonts w:eastAsia="Times New Roman"/>
        </w:rPr>
        <w:t>Oversee</w:t>
      </w:r>
      <w:r w:rsidR="00F169EC" w:rsidRPr="00372757">
        <w:rPr>
          <w:rFonts w:eastAsia="Times New Roman"/>
        </w:rPr>
        <w:t>s</w:t>
      </w:r>
      <w:r w:rsidR="00B60BBF" w:rsidRPr="00372757">
        <w:rPr>
          <w:rFonts w:eastAsia="Times New Roman"/>
        </w:rPr>
        <w:t xml:space="preserve"> of all </w:t>
      </w:r>
      <w:r w:rsidR="003B60AB" w:rsidRPr="00372757">
        <w:rPr>
          <w:rFonts w:eastAsia="Times New Roman"/>
        </w:rPr>
        <w:t>AV/PM</w:t>
      </w:r>
      <w:r w:rsidR="003B60AB" w:rsidRPr="00372757" w:rsidDel="003B60AB">
        <w:rPr>
          <w:rFonts w:eastAsia="Times New Roman"/>
        </w:rPr>
        <w:t xml:space="preserve"> </w:t>
      </w:r>
      <w:r w:rsidR="00B60BBF" w:rsidRPr="00372757">
        <w:rPr>
          <w:rFonts w:eastAsia="Times New Roman"/>
        </w:rPr>
        <w:t>productions.</w:t>
      </w:r>
      <w:r>
        <w:rPr>
          <w:rFonts w:eastAsia="Times New Roman"/>
        </w:rPr>
        <w:t xml:space="preserve">  </w:t>
      </w:r>
    </w:p>
    <w:p w14:paraId="7C2D1E88" w14:textId="77777777" w:rsidR="009F4920" w:rsidRPr="00372757" w:rsidRDefault="009F4920" w:rsidP="009F4920">
      <w:pPr>
        <w:pStyle w:val="aText"/>
        <w:spacing w:after="0"/>
        <w:ind w:firstLine="0"/>
        <w:rPr>
          <w:rFonts w:eastAsia="Times New Roman"/>
        </w:rPr>
      </w:pPr>
    </w:p>
    <w:p w14:paraId="2462328F" w14:textId="4163F23F" w:rsidR="00B60BBF"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 xml:space="preserve">b.  </w:t>
      </w:r>
      <w:r w:rsidR="00677F81" w:rsidRPr="00372757">
        <w:rPr>
          <w:rFonts w:eastAsia="Times New Roman"/>
        </w:rPr>
        <w:t>Manage</w:t>
      </w:r>
      <w:r w:rsidR="00F169EC" w:rsidRPr="00372757">
        <w:rPr>
          <w:rFonts w:eastAsia="Times New Roman"/>
        </w:rPr>
        <w:t>s</w:t>
      </w:r>
      <w:r w:rsidR="00DC1394" w:rsidRPr="00372757">
        <w:rPr>
          <w:rFonts w:eastAsia="Times New Roman"/>
        </w:rPr>
        <w:t xml:space="preserve"> the </w:t>
      </w:r>
      <w:r w:rsidR="003B60AB" w:rsidRPr="00372757">
        <w:rPr>
          <w:rFonts w:eastAsia="Times New Roman"/>
        </w:rPr>
        <w:t>resources</w:t>
      </w:r>
      <w:r w:rsidR="00677F81" w:rsidRPr="00372757">
        <w:rPr>
          <w:rFonts w:eastAsia="Times New Roman"/>
        </w:rPr>
        <w:t xml:space="preserve">, </w:t>
      </w:r>
      <w:r w:rsidR="00B60BBF" w:rsidRPr="00372757">
        <w:rPr>
          <w:rFonts w:eastAsia="Times New Roman"/>
        </w:rPr>
        <w:t>purchases</w:t>
      </w:r>
      <w:r w:rsidR="004C36EB" w:rsidRPr="00372757">
        <w:rPr>
          <w:rFonts w:eastAsia="Times New Roman"/>
        </w:rPr>
        <w:t>,</w:t>
      </w:r>
      <w:r w:rsidR="00B60BBF" w:rsidRPr="00372757">
        <w:rPr>
          <w:rFonts w:eastAsia="Times New Roman"/>
        </w:rPr>
        <w:t xml:space="preserve"> and maintenance of all AV/PM equipment.</w:t>
      </w:r>
      <w:r>
        <w:rPr>
          <w:rFonts w:eastAsia="Times New Roman"/>
        </w:rPr>
        <w:t xml:space="preserve">  </w:t>
      </w:r>
    </w:p>
    <w:p w14:paraId="69F950BF" w14:textId="77777777" w:rsidR="009F4920" w:rsidRPr="00372757" w:rsidRDefault="009F4920" w:rsidP="009F4920">
      <w:pPr>
        <w:pStyle w:val="aText"/>
        <w:spacing w:after="0"/>
        <w:ind w:firstLine="0"/>
        <w:rPr>
          <w:rFonts w:eastAsia="Times New Roman"/>
        </w:rPr>
      </w:pPr>
    </w:p>
    <w:p w14:paraId="68D36A95" w14:textId="005BE6B1" w:rsidR="00B60BBF" w:rsidRPr="00372757"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 xml:space="preserve">c.  </w:t>
      </w:r>
      <w:r w:rsidR="00DC1394" w:rsidRPr="00372757">
        <w:rPr>
          <w:rFonts w:eastAsia="Times New Roman"/>
        </w:rPr>
        <w:t>Serve</w:t>
      </w:r>
      <w:r w:rsidR="00F169EC" w:rsidRPr="00372757">
        <w:rPr>
          <w:rFonts w:eastAsia="Times New Roman"/>
        </w:rPr>
        <w:t>s</w:t>
      </w:r>
      <w:r w:rsidR="00DC1394" w:rsidRPr="00372757">
        <w:rPr>
          <w:rFonts w:eastAsia="Times New Roman"/>
        </w:rPr>
        <w:t xml:space="preserve"> </w:t>
      </w:r>
      <w:r w:rsidR="00B60BBF" w:rsidRPr="00372757">
        <w:rPr>
          <w:rFonts w:eastAsia="Times New Roman"/>
        </w:rPr>
        <w:t xml:space="preserve">as </w:t>
      </w:r>
      <w:r w:rsidR="00F169EC" w:rsidRPr="00372757">
        <w:rPr>
          <w:rFonts w:eastAsia="Times New Roman"/>
        </w:rPr>
        <w:t xml:space="preserve">the </w:t>
      </w:r>
      <w:r w:rsidR="00D66B6D">
        <w:rPr>
          <w:rFonts w:eastAsia="Times New Roman"/>
        </w:rPr>
        <w:t>A</w:t>
      </w:r>
      <w:r w:rsidR="003B60AB" w:rsidRPr="00372757">
        <w:rPr>
          <w:rFonts w:eastAsia="Times New Roman"/>
        </w:rPr>
        <w:t xml:space="preserve">gency’s </w:t>
      </w:r>
      <w:r w:rsidR="00B60BBF" w:rsidRPr="00372757">
        <w:rPr>
          <w:rFonts w:eastAsia="Times New Roman"/>
        </w:rPr>
        <w:t>liaison for AV external</w:t>
      </w:r>
      <w:r w:rsidR="003B60AB" w:rsidRPr="00372757">
        <w:rPr>
          <w:rFonts w:eastAsia="Times New Roman"/>
        </w:rPr>
        <w:t xml:space="preserve"> </w:t>
      </w:r>
      <w:r w:rsidR="00B76470" w:rsidRPr="00372757">
        <w:rPr>
          <w:rFonts w:eastAsia="Times New Roman"/>
        </w:rPr>
        <w:t>requirements</w:t>
      </w:r>
      <w:r w:rsidR="00B60BBF" w:rsidRPr="00372757">
        <w:rPr>
          <w:rFonts w:eastAsia="Times New Roman"/>
        </w:rPr>
        <w:t>.</w:t>
      </w:r>
      <w:r>
        <w:rPr>
          <w:rFonts w:eastAsia="Times New Roman"/>
        </w:rPr>
        <w:t xml:space="preserve">  </w:t>
      </w:r>
    </w:p>
    <w:p w14:paraId="5AC466A8" w14:textId="77777777" w:rsidR="009F4920" w:rsidRPr="009F4920" w:rsidRDefault="009F4920" w:rsidP="009F4920">
      <w:pPr>
        <w:pStyle w:val="11Heading"/>
        <w:spacing w:before="0" w:after="0"/>
        <w:rPr>
          <w:rFonts w:eastAsiaTheme="majorEastAsia"/>
          <w:b w:val="0"/>
          <w:color w:val="auto"/>
        </w:rPr>
      </w:pPr>
      <w:bookmarkStart w:id="22" w:name="_Toc461457442"/>
    </w:p>
    <w:p w14:paraId="3BA3285A" w14:textId="77777777" w:rsidR="009F4920" w:rsidRPr="009F4920" w:rsidRDefault="009F4920" w:rsidP="009F4920">
      <w:pPr>
        <w:pStyle w:val="11Heading"/>
        <w:spacing w:before="0" w:after="0"/>
        <w:rPr>
          <w:rFonts w:eastAsiaTheme="majorEastAsia"/>
          <w:b w:val="0"/>
          <w:color w:val="auto"/>
        </w:rPr>
      </w:pPr>
    </w:p>
    <w:p w14:paraId="2A9EEE84" w14:textId="30F4B08C" w:rsidR="00F275A6" w:rsidRDefault="00B60BBF" w:rsidP="009F4920">
      <w:pPr>
        <w:pStyle w:val="11Heading"/>
        <w:spacing w:before="0" w:after="0"/>
        <w:rPr>
          <w:rFonts w:eastAsia="Times New Roman"/>
          <w:b w:val="0"/>
          <w:caps w:val="0"/>
          <w:color w:val="auto"/>
        </w:rPr>
      </w:pPr>
      <w:r w:rsidRPr="00372757">
        <w:rPr>
          <w:rFonts w:eastAsiaTheme="majorEastAsia"/>
          <w:color w:val="auto"/>
        </w:rPr>
        <w:t xml:space="preserve">2.6.  </w:t>
      </w:r>
      <w:r w:rsidRPr="00372757">
        <w:rPr>
          <w:rFonts w:eastAsia="Times New Roman"/>
          <w:color w:val="auto"/>
        </w:rPr>
        <w:t>VISUAL INFORMATION SPECIALIST (PRINT MEDIA (PM)).</w:t>
      </w:r>
      <w:bookmarkEnd w:id="22"/>
    </w:p>
    <w:p w14:paraId="7CBBC693" w14:textId="77777777" w:rsidR="009F4920" w:rsidRPr="009F4920" w:rsidRDefault="009F4920" w:rsidP="009F4920">
      <w:pPr>
        <w:pStyle w:val="11Heading"/>
        <w:spacing w:before="0" w:after="0"/>
        <w:rPr>
          <w:rFonts w:eastAsia="Times New Roman"/>
          <w:b w:val="0"/>
          <w:color w:val="auto"/>
        </w:rPr>
      </w:pPr>
    </w:p>
    <w:p w14:paraId="29A1B87E" w14:textId="01BCA1A7" w:rsidR="00B60BBF" w:rsidRDefault="009F4920" w:rsidP="009F4920">
      <w:pPr>
        <w:pStyle w:val="aText"/>
        <w:tabs>
          <w:tab w:val="left" w:pos="360"/>
        </w:tabs>
        <w:spacing w:after="0"/>
        <w:ind w:firstLine="0"/>
        <w:rPr>
          <w:rFonts w:eastAsia="Times New Roman"/>
        </w:rPr>
      </w:pPr>
      <w:r>
        <w:rPr>
          <w:rFonts w:eastAsia="Times New Roman"/>
        </w:rPr>
        <w:tab/>
        <w:t xml:space="preserve">a.  </w:t>
      </w:r>
      <w:r w:rsidR="00DD2034" w:rsidRPr="00372757">
        <w:rPr>
          <w:rFonts w:eastAsia="Times New Roman"/>
        </w:rPr>
        <w:t>Manages</w:t>
      </w:r>
      <w:r w:rsidR="00B60BBF" w:rsidRPr="00372757">
        <w:rPr>
          <w:rFonts w:eastAsia="Times New Roman"/>
        </w:rPr>
        <w:t xml:space="preserve"> all DeCA internal graphics and </w:t>
      </w:r>
      <w:r w:rsidR="006112EA" w:rsidRPr="00372757">
        <w:rPr>
          <w:rFonts w:eastAsia="Times New Roman"/>
        </w:rPr>
        <w:t xml:space="preserve">PM </w:t>
      </w:r>
      <w:r w:rsidR="00B60BBF" w:rsidRPr="00372757">
        <w:rPr>
          <w:rFonts w:eastAsia="Times New Roman"/>
        </w:rPr>
        <w:t>requests.</w:t>
      </w:r>
      <w:r>
        <w:rPr>
          <w:rFonts w:eastAsia="Times New Roman"/>
        </w:rPr>
        <w:t xml:space="preserve">  </w:t>
      </w:r>
    </w:p>
    <w:p w14:paraId="32FF285F" w14:textId="77777777" w:rsidR="009F4920" w:rsidRPr="00372757" w:rsidRDefault="009F4920" w:rsidP="009F4920">
      <w:pPr>
        <w:pStyle w:val="aText"/>
        <w:tabs>
          <w:tab w:val="left" w:pos="360"/>
        </w:tabs>
        <w:spacing w:after="0"/>
        <w:ind w:firstLine="0"/>
        <w:rPr>
          <w:rFonts w:eastAsia="Times New Roman"/>
        </w:rPr>
      </w:pPr>
    </w:p>
    <w:p w14:paraId="061C9848" w14:textId="287522A5" w:rsidR="00B60BBF"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b.  Provide</w:t>
      </w:r>
      <w:r w:rsidR="00DD2034" w:rsidRPr="00372757">
        <w:rPr>
          <w:rFonts w:eastAsia="Times New Roman"/>
        </w:rPr>
        <w:t>s</w:t>
      </w:r>
      <w:r w:rsidR="00B60BBF" w:rsidRPr="00372757">
        <w:rPr>
          <w:rFonts w:eastAsia="Times New Roman"/>
        </w:rPr>
        <w:t xml:space="preserve"> guidance </w:t>
      </w:r>
      <w:r w:rsidR="006112EA" w:rsidRPr="00372757">
        <w:rPr>
          <w:rFonts w:eastAsia="Times New Roman"/>
        </w:rPr>
        <w:t xml:space="preserve">on the </w:t>
      </w:r>
      <w:r w:rsidR="00B60BBF" w:rsidRPr="00372757">
        <w:rPr>
          <w:rFonts w:eastAsia="Times New Roman"/>
        </w:rPr>
        <w:t xml:space="preserve">internal file management system.  </w:t>
      </w:r>
    </w:p>
    <w:p w14:paraId="08E095F8" w14:textId="77777777" w:rsidR="009F4920" w:rsidRPr="00372757" w:rsidRDefault="009F4920" w:rsidP="009F4920">
      <w:pPr>
        <w:pStyle w:val="aText"/>
        <w:tabs>
          <w:tab w:val="left" w:pos="360"/>
        </w:tabs>
        <w:spacing w:after="0"/>
        <w:ind w:firstLine="0"/>
        <w:rPr>
          <w:rFonts w:eastAsia="Times New Roman"/>
        </w:rPr>
      </w:pPr>
    </w:p>
    <w:p w14:paraId="42313F24" w14:textId="259DF6AA" w:rsidR="00B60BBF"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c.  Serve</w:t>
      </w:r>
      <w:r w:rsidR="00DD2034" w:rsidRPr="00372757">
        <w:rPr>
          <w:rFonts w:eastAsia="Times New Roman"/>
        </w:rPr>
        <w:t>s</w:t>
      </w:r>
      <w:r w:rsidR="00B60BBF" w:rsidRPr="00372757">
        <w:rPr>
          <w:rFonts w:eastAsia="Times New Roman"/>
        </w:rPr>
        <w:t xml:space="preserve"> as </w:t>
      </w:r>
      <w:r w:rsidR="00DD2034" w:rsidRPr="00372757">
        <w:rPr>
          <w:rFonts w:eastAsia="Times New Roman"/>
        </w:rPr>
        <w:t xml:space="preserve">the </w:t>
      </w:r>
      <w:r w:rsidR="006112EA" w:rsidRPr="00372757">
        <w:rPr>
          <w:rFonts w:eastAsia="Times New Roman"/>
        </w:rPr>
        <w:t xml:space="preserve">agency’s </w:t>
      </w:r>
      <w:r w:rsidR="00B60BBF" w:rsidRPr="00372757">
        <w:rPr>
          <w:rFonts w:eastAsia="Times New Roman"/>
        </w:rPr>
        <w:t xml:space="preserve">PM liaison for print campaigns and vendors. </w:t>
      </w:r>
      <w:r>
        <w:rPr>
          <w:rFonts w:eastAsia="Times New Roman"/>
        </w:rPr>
        <w:t xml:space="preserve"> </w:t>
      </w:r>
    </w:p>
    <w:p w14:paraId="4F9516F1" w14:textId="77777777" w:rsidR="009F4920" w:rsidRPr="00372757" w:rsidRDefault="009F4920" w:rsidP="009F4920">
      <w:pPr>
        <w:pStyle w:val="aText"/>
        <w:tabs>
          <w:tab w:val="left" w:pos="360"/>
        </w:tabs>
        <w:spacing w:after="0"/>
        <w:ind w:firstLine="0"/>
        <w:rPr>
          <w:rFonts w:eastAsia="Times New Roman"/>
        </w:rPr>
      </w:pPr>
    </w:p>
    <w:p w14:paraId="7B9F4120" w14:textId="594E1488" w:rsidR="00B60BBF"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 xml:space="preserve">d. </w:t>
      </w:r>
      <w:r w:rsidR="004E3DBB" w:rsidRPr="00372757">
        <w:rPr>
          <w:rFonts w:eastAsia="Times New Roman"/>
        </w:rPr>
        <w:t xml:space="preserve"> </w:t>
      </w:r>
      <w:r w:rsidR="00B60BBF" w:rsidRPr="00372757">
        <w:rPr>
          <w:rFonts w:eastAsia="Times New Roman"/>
        </w:rPr>
        <w:t>Ensure</w:t>
      </w:r>
      <w:r w:rsidR="00DD2034" w:rsidRPr="00372757">
        <w:rPr>
          <w:rFonts w:eastAsia="Times New Roman"/>
        </w:rPr>
        <w:t>s</w:t>
      </w:r>
      <w:r w:rsidR="00B60BBF" w:rsidRPr="00372757">
        <w:rPr>
          <w:rFonts w:eastAsia="Times New Roman"/>
        </w:rPr>
        <w:t xml:space="preserve"> accuracy and quality of all </w:t>
      </w:r>
      <w:r w:rsidR="006112EA" w:rsidRPr="00372757">
        <w:rPr>
          <w:rFonts w:eastAsia="Times New Roman"/>
        </w:rPr>
        <w:t>PM</w:t>
      </w:r>
      <w:r w:rsidR="006112EA" w:rsidRPr="00372757" w:rsidDel="006112EA">
        <w:rPr>
          <w:rFonts w:eastAsia="Times New Roman"/>
        </w:rPr>
        <w:t xml:space="preserve"> </w:t>
      </w:r>
      <w:r w:rsidR="00B60BBF" w:rsidRPr="00372757">
        <w:rPr>
          <w:rFonts w:eastAsia="Times New Roman"/>
        </w:rPr>
        <w:t>products.</w:t>
      </w:r>
      <w:r>
        <w:rPr>
          <w:rFonts w:eastAsia="Times New Roman"/>
        </w:rPr>
        <w:t xml:space="preserve">  </w:t>
      </w:r>
    </w:p>
    <w:p w14:paraId="380CACCD" w14:textId="77777777" w:rsidR="009F4920" w:rsidRPr="00372757" w:rsidRDefault="009F4920" w:rsidP="009F4920">
      <w:pPr>
        <w:pStyle w:val="aText"/>
        <w:tabs>
          <w:tab w:val="left" w:pos="360"/>
        </w:tabs>
        <w:spacing w:after="0"/>
        <w:ind w:firstLine="0"/>
        <w:rPr>
          <w:rFonts w:eastAsia="Times New Roman"/>
        </w:rPr>
      </w:pPr>
    </w:p>
    <w:p w14:paraId="364264F9" w14:textId="23767A01" w:rsidR="00B60BBF" w:rsidRPr="00372757" w:rsidRDefault="009F4920" w:rsidP="009F4920">
      <w:pPr>
        <w:pStyle w:val="aText"/>
        <w:tabs>
          <w:tab w:val="left" w:pos="360"/>
        </w:tabs>
        <w:spacing w:after="0"/>
        <w:ind w:firstLine="0"/>
        <w:rPr>
          <w:rFonts w:eastAsia="Times New Roman"/>
        </w:rPr>
      </w:pPr>
      <w:r>
        <w:rPr>
          <w:rFonts w:eastAsia="Times New Roman"/>
        </w:rPr>
        <w:tab/>
      </w:r>
      <w:r w:rsidR="00B60BBF" w:rsidRPr="00372757">
        <w:rPr>
          <w:rFonts w:eastAsia="Times New Roman"/>
        </w:rPr>
        <w:t>e.  Act</w:t>
      </w:r>
      <w:r w:rsidR="00DD2034" w:rsidRPr="00372757">
        <w:rPr>
          <w:rFonts w:eastAsia="Times New Roman"/>
        </w:rPr>
        <w:t>s</w:t>
      </w:r>
      <w:r w:rsidR="00B60BBF" w:rsidRPr="00372757">
        <w:rPr>
          <w:rFonts w:eastAsia="Times New Roman"/>
        </w:rPr>
        <w:t xml:space="preserve"> as a Subject Matter Expert</w:t>
      </w:r>
      <w:r w:rsidR="005C45AD" w:rsidRPr="00372757">
        <w:rPr>
          <w:rFonts w:eastAsia="Times New Roman"/>
        </w:rPr>
        <w:t xml:space="preserve"> (SME)</w:t>
      </w:r>
      <w:r w:rsidR="00B60BBF" w:rsidRPr="00372757">
        <w:rPr>
          <w:rFonts w:eastAsia="Times New Roman"/>
        </w:rPr>
        <w:t xml:space="preserve"> to other directorates.</w:t>
      </w:r>
      <w:r>
        <w:rPr>
          <w:rFonts w:eastAsia="Times New Roman"/>
        </w:rPr>
        <w:t xml:space="preserve">  </w:t>
      </w:r>
    </w:p>
    <w:p w14:paraId="3E8F9712" w14:textId="77777777" w:rsidR="009F4920" w:rsidRPr="009F4920" w:rsidRDefault="009F4920" w:rsidP="009F4920">
      <w:pPr>
        <w:pStyle w:val="11Heading"/>
        <w:spacing w:before="0" w:after="0"/>
        <w:rPr>
          <w:b w:val="0"/>
          <w:color w:val="auto"/>
        </w:rPr>
      </w:pPr>
      <w:bookmarkStart w:id="23" w:name="_Toc461457443"/>
    </w:p>
    <w:p w14:paraId="25A37278" w14:textId="77777777" w:rsidR="009F4920" w:rsidRPr="009F4920" w:rsidRDefault="009F4920" w:rsidP="009F4920">
      <w:pPr>
        <w:pStyle w:val="11Heading"/>
        <w:spacing w:before="0" w:after="0"/>
        <w:rPr>
          <w:b w:val="0"/>
          <w:color w:val="auto"/>
        </w:rPr>
      </w:pPr>
    </w:p>
    <w:p w14:paraId="24A247E7" w14:textId="60830D4B" w:rsidR="00B60BBF" w:rsidRPr="009F4920" w:rsidRDefault="00B60BBF" w:rsidP="009F4920">
      <w:pPr>
        <w:pStyle w:val="11Heading"/>
        <w:spacing w:before="0" w:after="0"/>
        <w:rPr>
          <w:rFonts w:eastAsia="Times New Roman"/>
          <w:b w:val="0"/>
          <w:color w:val="auto"/>
        </w:rPr>
      </w:pPr>
      <w:r w:rsidRPr="00372757">
        <w:rPr>
          <w:color w:val="auto"/>
        </w:rPr>
        <w:t>2.</w:t>
      </w:r>
      <w:r w:rsidR="008F7FC7" w:rsidRPr="00372757">
        <w:rPr>
          <w:color w:val="auto"/>
        </w:rPr>
        <w:t>7</w:t>
      </w:r>
      <w:r w:rsidRPr="00372757">
        <w:rPr>
          <w:color w:val="auto"/>
        </w:rPr>
        <w:t xml:space="preserve">.  </w:t>
      </w:r>
      <w:r w:rsidRPr="00372757">
        <w:rPr>
          <w:rFonts w:eastAsia="Times New Roman"/>
          <w:color w:val="auto"/>
        </w:rPr>
        <w:t>VIDEO PRODUCER.</w:t>
      </w:r>
      <w:bookmarkEnd w:id="23"/>
    </w:p>
    <w:p w14:paraId="00AD1E45" w14:textId="77777777" w:rsidR="00F27D58" w:rsidRPr="00372757" w:rsidRDefault="00F27D58" w:rsidP="00323F45">
      <w:pPr>
        <w:rPr>
          <w:rFonts w:eastAsia="Times New Roman"/>
          <w:bCs/>
          <w:iCs/>
        </w:rPr>
      </w:pPr>
    </w:p>
    <w:p w14:paraId="0C6EFD22" w14:textId="0297F0C5" w:rsidR="00B60BBF" w:rsidRDefault="00697D12" w:rsidP="00697D12">
      <w:pPr>
        <w:pStyle w:val="aText"/>
        <w:tabs>
          <w:tab w:val="left" w:pos="360"/>
        </w:tabs>
        <w:spacing w:after="0"/>
        <w:ind w:firstLine="0"/>
        <w:rPr>
          <w:rFonts w:eastAsia="Times New Roman"/>
        </w:rPr>
      </w:pPr>
      <w:r>
        <w:rPr>
          <w:rFonts w:eastAsia="Times New Roman"/>
        </w:rPr>
        <w:tab/>
      </w:r>
      <w:r w:rsidR="009F4920">
        <w:rPr>
          <w:rFonts w:eastAsia="Times New Roman"/>
        </w:rPr>
        <w:t xml:space="preserve">a.  </w:t>
      </w:r>
      <w:r w:rsidR="00B60BBF" w:rsidRPr="00372757">
        <w:rPr>
          <w:rFonts w:eastAsia="Times New Roman"/>
        </w:rPr>
        <w:t>Manage</w:t>
      </w:r>
      <w:r w:rsidR="00993368" w:rsidRPr="00372757">
        <w:rPr>
          <w:rFonts w:eastAsia="Times New Roman"/>
        </w:rPr>
        <w:t>s</w:t>
      </w:r>
      <w:r w:rsidR="00B60BBF" w:rsidRPr="00372757">
        <w:rPr>
          <w:rFonts w:eastAsia="Times New Roman"/>
        </w:rPr>
        <w:t xml:space="preserve"> and maintain</w:t>
      </w:r>
      <w:r w:rsidR="00993368" w:rsidRPr="00372757">
        <w:rPr>
          <w:rFonts w:eastAsia="Times New Roman"/>
        </w:rPr>
        <w:t>s</w:t>
      </w:r>
      <w:r w:rsidR="00B60BBF" w:rsidRPr="00372757">
        <w:rPr>
          <w:rFonts w:eastAsia="Times New Roman"/>
        </w:rPr>
        <w:t xml:space="preserve"> the </w:t>
      </w:r>
      <w:r w:rsidR="00146C5E" w:rsidRPr="00372757">
        <w:rPr>
          <w:rFonts w:eastAsia="Times New Roman"/>
        </w:rPr>
        <w:t xml:space="preserve">production calendar </w:t>
      </w:r>
      <w:r w:rsidR="00B60BBF" w:rsidRPr="00372757">
        <w:rPr>
          <w:rFonts w:eastAsia="Times New Roman"/>
        </w:rPr>
        <w:t xml:space="preserve">for the AV </w:t>
      </w:r>
      <w:r w:rsidR="00BC6CDA" w:rsidRPr="00372757">
        <w:rPr>
          <w:rFonts w:eastAsia="Times New Roman"/>
        </w:rPr>
        <w:t>D</w:t>
      </w:r>
      <w:r w:rsidR="00146C5E" w:rsidRPr="00372757">
        <w:rPr>
          <w:rFonts w:eastAsia="Times New Roman"/>
        </w:rPr>
        <w:t>ivision</w:t>
      </w:r>
      <w:r w:rsidR="00B60BBF" w:rsidRPr="00372757">
        <w:rPr>
          <w:rFonts w:eastAsia="Times New Roman"/>
        </w:rPr>
        <w:t xml:space="preserve">. </w:t>
      </w:r>
      <w:r w:rsidR="009F4920">
        <w:rPr>
          <w:rFonts w:eastAsia="Times New Roman"/>
        </w:rPr>
        <w:t xml:space="preserve"> </w:t>
      </w:r>
    </w:p>
    <w:p w14:paraId="51A178B3" w14:textId="77777777" w:rsidR="009F4920" w:rsidRPr="00372757" w:rsidRDefault="009F4920" w:rsidP="009F4920">
      <w:pPr>
        <w:pStyle w:val="aText"/>
        <w:spacing w:after="0"/>
        <w:ind w:firstLine="0"/>
        <w:rPr>
          <w:rFonts w:eastAsia="Times New Roman"/>
        </w:rPr>
      </w:pPr>
    </w:p>
    <w:p w14:paraId="0D709226" w14:textId="43566F88" w:rsidR="00B60BBF" w:rsidRDefault="00697D12" w:rsidP="00697D12">
      <w:pPr>
        <w:pStyle w:val="aText"/>
        <w:tabs>
          <w:tab w:val="left" w:pos="360"/>
        </w:tabs>
        <w:spacing w:after="0"/>
        <w:ind w:firstLine="0"/>
        <w:rPr>
          <w:rFonts w:eastAsia="Times New Roman"/>
        </w:rPr>
      </w:pPr>
      <w:r>
        <w:rPr>
          <w:rFonts w:eastAsia="Times New Roman"/>
        </w:rPr>
        <w:lastRenderedPageBreak/>
        <w:tab/>
      </w:r>
      <w:r w:rsidR="00B60BBF" w:rsidRPr="00372757">
        <w:rPr>
          <w:rFonts w:eastAsia="Times New Roman"/>
        </w:rPr>
        <w:t>b.  Write</w:t>
      </w:r>
      <w:r w:rsidR="00993368" w:rsidRPr="00372757">
        <w:rPr>
          <w:rFonts w:eastAsia="Times New Roman"/>
        </w:rPr>
        <w:t>s</w:t>
      </w:r>
      <w:r w:rsidR="00B60BBF" w:rsidRPr="00372757">
        <w:rPr>
          <w:rFonts w:eastAsia="Times New Roman"/>
        </w:rPr>
        <w:t xml:space="preserve"> </w:t>
      </w:r>
      <w:r w:rsidR="00146C5E" w:rsidRPr="00372757">
        <w:rPr>
          <w:rFonts w:eastAsia="Times New Roman"/>
        </w:rPr>
        <w:t xml:space="preserve">and </w:t>
      </w:r>
      <w:r w:rsidR="00B60BBF" w:rsidRPr="00372757">
        <w:rPr>
          <w:rFonts w:eastAsia="Times New Roman"/>
        </w:rPr>
        <w:t>edit</w:t>
      </w:r>
      <w:r w:rsidR="00993368" w:rsidRPr="00372757">
        <w:rPr>
          <w:rFonts w:eastAsia="Times New Roman"/>
        </w:rPr>
        <w:t>s</w:t>
      </w:r>
      <w:r w:rsidR="00B60BBF" w:rsidRPr="00372757">
        <w:rPr>
          <w:rFonts w:eastAsia="Times New Roman"/>
        </w:rPr>
        <w:t xml:space="preserve"> scripts provided by </w:t>
      </w:r>
      <w:r w:rsidR="001E1853" w:rsidRPr="00372757">
        <w:rPr>
          <w:rFonts w:eastAsia="Times New Roman"/>
        </w:rPr>
        <w:t>SMEs</w:t>
      </w:r>
      <w:r w:rsidR="00E61D0A" w:rsidRPr="00372757">
        <w:rPr>
          <w:rFonts w:eastAsia="Times New Roman"/>
        </w:rPr>
        <w:t xml:space="preserve"> </w:t>
      </w:r>
      <w:r w:rsidR="001302F4" w:rsidRPr="00372757">
        <w:rPr>
          <w:rFonts w:eastAsia="Times New Roman"/>
        </w:rPr>
        <w:t>within</w:t>
      </w:r>
      <w:r w:rsidR="001E1853" w:rsidRPr="00372757">
        <w:rPr>
          <w:rFonts w:eastAsia="Times New Roman"/>
        </w:rPr>
        <w:t xml:space="preserve"> the </w:t>
      </w:r>
      <w:r w:rsidR="00D66B6D">
        <w:rPr>
          <w:rFonts w:eastAsia="Times New Roman"/>
        </w:rPr>
        <w:t>A</w:t>
      </w:r>
      <w:r w:rsidR="001E1853" w:rsidRPr="00372757">
        <w:rPr>
          <w:rFonts w:eastAsia="Times New Roman"/>
        </w:rPr>
        <w:t>gency</w:t>
      </w:r>
      <w:r w:rsidR="00B60BBF" w:rsidRPr="00372757">
        <w:rPr>
          <w:rFonts w:eastAsia="Times New Roman"/>
        </w:rPr>
        <w:t xml:space="preserve">.  </w:t>
      </w:r>
    </w:p>
    <w:p w14:paraId="3AA03DAD" w14:textId="77777777" w:rsidR="009F4920" w:rsidRPr="00372757" w:rsidRDefault="009F4920" w:rsidP="009F4920">
      <w:pPr>
        <w:pStyle w:val="aText"/>
        <w:spacing w:after="0"/>
        <w:ind w:firstLine="0"/>
        <w:rPr>
          <w:rFonts w:eastAsia="Times New Roman"/>
        </w:rPr>
      </w:pPr>
    </w:p>
    <w:p w14:paraId="41547163" w14:textId="5FEEC840" w:rsidR="00B60BBF" w:rsidRDefault="00697D12" w:rsidP="00697D12">
      <w:pPr>
        <w:pStyle w:val="aText"/>
        <w:tabs>
          <w:tab w:val="left" w:pos="360"/>
        </w:tabs>
        <w:spacing w:after="0"/>
        <w:ind w:firstLine="0"/>
        <w:rPr>
          <w:rFonts w:eastAsia="Times New Roman"/>
        </w:rPr>
      </w:pPr>
      <w:r>
        <w:rPr>
          <w:rFonts w:eastAsia="Times New Roman"/>
        </w:rPr>
        <w:tab/>
      </w:r>
      <w:r w:rsidR="00B60BBF" w:rsidRPr="00372757">
        <w:rPr>
          <w:rFonts w:eastAsia="Times New Roman"/>
        </w:rPr>
        <w:t xml:space="preserve">c. </w:t>
      </w:r>
      <w:r w:rsidR="004E3DBB" w:rsidRPr="00372757">
        <w:rPr>
          <w:rFonts w:eastAsia="Times New Roman"/>
        </w:rPr>
        <w:t xml:space="preserve"> </w:t>
      </w:r>
      <w:r w:rsidR="00B60BBF" w:rsidRPr="00372757">
        <w:rPr>
          <w:rFonts w:eastAsia="Times New Roman"/>
        </w:rPr>
        <w:t>Establish</w:t>
      </w:r>
      <w:r w:rsidR="00993368" w:rsidRPr="00372757">
        <w:rPr>
          <w:rFonts w:eastAsia="Times New Roman"/>
        </w:rPr>
        <w:t>es</w:t>
      </w:r>
      <w:r w:rsidR="00B60BBF" w:rsidRPr="00372757">
        <w:rPr>
          <w:rFonts w:eastAsia="Times New Roman"/>
        </w:rPr>
        <w:t xml:space="preserve"> and maintains contacts with military and civilian </w:t>
      </w:r>
      <w:r w:rsidR="00BC6CDA" w:rsidRPr="00372757">
        <w:rPr>
          <w:rFonts w:eastAsia="Times New Roman"/>
        </w:rPr>
        <w:t>AV</w:t>
      </w:r>
      <w:r w:rsidR="00BC6CDA" w:rsidRPr="00372757" w:rsidDel="00BC6CDA">
        <w:rPr>
          <w:rFonts w:eastAsia="Times New Roman"/>
        </w:rPr>
        <w:t xml:space="preserve"> </w:t>
      </w:r>
      <w:r w:rsidR="00B60BBF" w:rsidRPr="00372757">
        <w:rPr>
          <w:rFonts w:eastAsia="Times New Roman"/>
        </w:rPr>
        <w:t>agencies.</w:t>
      </w:r>
      <w:r w:rsidR="009F4920">
        <w:rPr>
          <w:rFonts w:eastAsia="Times New Roman"/>
        </w:rPr>
        <w:t xml:space="preserve">  </w:t>
      </w:r>
    </w:p>
    <w:p w14:paraId="306AD6BD" w14:textId="77777777" w:rsidR="009F4920" w:rsidRPr="00372757" w:rsidRDefault="009F4920" w:rsidP="009F4920">
      <w:pPr>
        <w:pStyle w:val="aText"/>
        <w:spacing w:after="0"/>
        <w:ind w:firstLine="0"/>
        <w:rPr>
          <w:rFonts w:eastAsia="Times New Roman"/>
        </w:rPr>
      </w:pPr>
    </w:p>
    <w:p w14:paraId="015FB2E0" w14:textId="582F00BE" w:rsidR="00B60BBF" w:rsidRDefault="00697D12" w:rsidP="00697D12">
      <w:pPr>
        <w:pStyle w:val="aText"/>
        <w:tabs>
          <w:tab w:val="left" w:pos="360"/>
        </w:tabs>
        <w:spacing w:after="0"/>
        <w:ind w:firstLine="0"/>
        <w:rPr>
          <w:rFonts w:eastAsia="Times New Roman"/>
        </w:rPr>
      </w:pPr>
      <w:r>
        <w:rPr>
          <w:rFonts w:eastAsia="Times New Roman"/>
        </w:rPr>
        <w:tab/>
      </w:r>
      <w:r w:rsidR="00B60BBF" w:rsidRPr="00372757">
        <w:rPr>
          <w:rFonts w:eastAsia="Times New Roman"/>
        </w:rPr>
        <w:t>d.  Ensure</w:t>
      </w:r>
      <w:r w:rsidR="00993368" w:rsidRPr="00372757">
        <w:rPr>
          <w:rFonts w:eastAsia="Times New Roman"/>
        </w:rPr>
        <w:t>s</w:t>
      </w:r>
      <w:r w:rsidR="00B60BBF" w:rsidRPr="00372757">
        <w:rPr>
          <w:rFonts w:eastAsia="Times New Roman"/>
        </w:rPr>
        <w:t xml:space="preserve"> accuracy and quality of all </w:t>
      </w:r>
      <w:r w:rsidR="00BC6CDA" w:rsidRPr="00372757">
        <w:rPr>
          <w:rFonts w:eastAsia="Times New Roman"/>
        </w:rPr>
        <w:t>AV</w:t>
      </w:r>
      <w:r w:rsidR="00BC6CDA" w:rsidRPr="00372757" w:rsidDel="00BC6CDA">
        <w:rPr>
          <w:rFonts w:eastAsia="Times New Roman"/>
        </w:rPr>
        <w:t xml:space="preserve"> </w:t>
      </w:r>
      <w:r w:rsidR="00B60BBF" w:rsidRPr="00372757">
        <w:rPr>
          <w:rFonts w:eastAsia="Times New Roman"/>
        </w:rPr>
        <w:t>productions.</w:t>
      </w:r>
      <w:r w:rsidR="009F4920">
        <w:rPr>
          <w:rFonts w:eastAsia="Times New Roman"/>
        </w:rPr>
        <w:t xml:space="preserve">  </w:t>
      </w:r>
    </w:p>
    <w:p w14:paraId="0DBCCFAE" w14:textId="77777777" w:rsidR="009F4920" w:rsidRDefault="009F4920" w:rsidP="009F4920">
      <w:pPr>
        <w:pStyle w:val="aText"/>
        <w:spacing w:after="0"/>
        <w:ind w:firstLine="0"/>
        <w:rPr>
          <w:rFonts w:eastAsia="Times New Roman"/>
        </w:rPr>
      </w:pPr>
    </w:p>
    <w:p w14:paraId="1F77F079" w14:textId="77777777" w:rsidR="009F4920" w:rsidRPr="00372757" w:rsidRDefault="009F4920" w:rsidP="009F4920">
      <w:pPr>
        <w:pStyle w:val="aText"/>
        <w:spacing w:after="0"/>
        <w:ind w:firstLine="0"/>
        <w:rPr>
          <w:rFonts w:eastAsia="Times New Roman"/>
        </w:rPr>
      </w:pPr>
    </w:p>
    <w:p w14:paraId="62DD24A4" w14:textId="66018CAB" w:rsidR="00277DA6" w:rsidRPr="001A34F0" w:rsidRDefault="00277DA6" w:rsidP="009F4920">
      <w:pPr>
        <w:pStyle w:val="11Heading"/>
        <w:spacing w:before="0" w:after="0"/>
        <w:rPr>
          <w:rFonts w:eastAsia="Times New Roman"/>
          <w:b w:val="0"/>
          <w:color w:val="auto"/>
        </w:rPr>
      </w:pPr>
      <w:bookmarkStart w:id="24" w:name="_Toc461457444"/>
      <w:r w:rsidRPr="00372757">
        <w:rPr>
          <w:color w:val="auto"/>
        </w:rPr>
        <w:t>2.</w:t>
      </w:r>
      <w:r w:rsidR="008F7FC7" w:rsidRPr="00372757">
        <w:rPr>
          <w:color w:val="auto"/>
        </w:rPr>
        <w:t>8</w:t>
      </w:r>
      <w:r w:rsidRPr="00372757">
        <w:rPr>
          <w:color w:val="auto"/>
        </w:rPr>
        <w:t xml:space="preserve">.  </w:t>
      </w:r>
      <w:r w:rsidRPr="00372757">
        <w:rPr>
          <w:rFonts w:eastAsia="Times New Roman"/>
          <w:color w:val="auto"/>
        </w:rPr>
        <w:t>AUDIO VISUAL</w:t>
      </w:r>
      <w:r w:rsidR="00FB7883" w:rsidRPr="00372757">
        <w:rPr>
          <w:rFonts w:eastAsia="Times New Roman"/>
          <w:color w:val="auto"/>
        </w:rPr>
        <w:t xml:space="preserve"> (av)</w:t>
      </w:r>
      <w:r w:rsidRPr="00372757">
        <w:rPr>
          <w:rFonts w:eastAsia="Times New Roman"/>
          <w:color w:val="auto"/>
        </w:rPr>
        <w:t xml:space="preserve"> PRODUCTION SPECIALIST (DIRECTOR).</w:t>
      </w:r>
      <w:bookmarkEnd w:id="24"/>
      <w:r w:rsidR="001A34F0" w:rsidRPr="001A34F0">
        <w:rPr>
          <w:rFonts w:eastAsia="Times New Roman"/>
          <w:b w:val="0"/>
          <w:caps w:val="0"/>
          <w:color w:val="auto"/>
        </w:rPr>
        <w:t xml:space="preserve"> </w:t>
      </w:r>
    </w:p>
    <w:p w14:paraId="58D39379" w14:textId="77777777" w:rsidR="00F27D58" w:rsidRPr="00372757" w:rsidRDefault="00F27D58" w:rsidP="00323F45">
      <w:pPr>
        <w:rPr>
          <w:rFonts w:eastAsia="Times New Roman"/>
        </w:rPr>
      </w:pPr>
    </w:p>
    <w:p w14:paraId="47CD7860" w14:textId="59C41537" w:rsidR="00277DA6" w:rsidRDefault="00697D12" w:rsidP="00697D12">
      <w:pPr>
        <w:pStyle w:val="aText"/>
        <w:tabs>
          <w:tab w:val="left" w:pos="360"/>
        </w:tabs>
        <w:spacing w:after="0"/>
        <w:ind w:firstLine="0"/>
        <w:rPr>
          <w:rFonts w:eastAsia="Times New Roman"/>
        </w:rPr>
      </w:pPr>
      <w:r>
        <w:rPr>
          <w:rFonts w:eastAsia="Times New Roman"/>
        </w:rPr>
        <w:tab/>
      </w:r>
      <w:r w:rsidR="009F4920">
        <w:rPr>
          <w:rFonts w:eastAsia="Times New Roman"/>
        </w:rPr>
        <w:t xml:space="preserve">a.  </w:t>
      </w:r>
      <w:r w:rsidR="00A07BB1" w:rsidRPr="00372757">
        <w:rPr>
          <w:rFonts w:eastAsia="Times New Roman"/>
        </w:rPr>
        <w:t>O</w:t>
      </w:r>
      <w:r w:rsidR="00277DA6" w:rsidRPr="00372757">
        <w:rPr>
          <w:rFonts w:eastAsia="Times New Roman"/>
        </w:rPr>
        <w:t>pera</w:t>
      </w:r>
      <w:r w:rsidR="00A07BB1" w:rsidRPr="00372757">
        <w:rPr>
          <w:rFonts w:eastAsia="Times New Roman"/>
        </w:rPr>
        <w:t>tes</w:t>
      </w:r>
      <w:r w:rsidR="00277DA6" w:rsidRPr="00372757">
        <w:rPr>
          <w:rFonts w:eastAsia="Times New Roman"/>
        </w:rPr>
        <w:t xml:space="preserve"> and </w:t>
      </w:r>
      <w:r w:rsidR="00A07BB1" w:rsidRPr="00372757">
        <w:rPr>
          <w:rFonts w:eastAsia="Times New Roman"/>
        </w:rPr>
        <w:t xml:space="preserve">maintains </w:t>
      </w:r>
      <w:r w:rsidR="00277DA6" w:rsidRPr="00372757">
        <w:rPr>
          <w:rFonts w:eastAsia="Times New Roman"/>
        </w:rPr>
        <w:t>all video cameras, equipment</w:t>
      </w:r>
      <w:r w:rsidR="00146C5E" w:rsidRPr="00372757">
        <w:rPr>
          <w:rFonts w:eastAsia="Times New Roman"/>
        </w:rPr>
        <w:t>,</w:t>
      </w:r>
      <w:r w:rsidR="00277DA6" w:rsidRPr="00372757">
        <w:rPr>
          <w:rFonts w:eastAsia="Times New Roman"/>
        </w:rPr>
        <w:t xml:space="preserve"> and related supplies.</w:t>
      </w:r>
      <w:r w:rsidR="009F4920">
        <w:rPr>
          <w:rFonts w:eastAsia="Times New Roman"/>
        </w:rPr>
        <w:t xml:space="preserve">  </w:t>
      </w:r>
    </w:p>
    <w:p w14:paraId="265CD478" w14:textId="77777777" w:rsidR="001A34F0" w:rsidRPr="00372757" w:rsidRDefault="001A34F0" w:rsidP="009F4920">
      <w:pPr>
        <w:pStyle w:val="aText"/>
        <w:spacing w:after="0"/>
        <w:ind w:firstLine="0"/>
        <w:rPr>
          <w:rFonts w:eastAsia="Times New Roman"/>
        </w:rPr>
      </w:pPr>
    </w:p>
    <w:p w14:paraId="1972DB8F" w14:textId="336752EA" w:rsidR="00277DA6" w:rsidRDefault="00697D12" w:rsidP="00697D12">
      <w:pPr>
        <w:pStyle w:val="aText"/>
        <w:tabs>
          <w:tab w:val="left" w:pos="360"/>
        </w:tabs>
        <w:spacing w:after="0"/>
        <w:ind w:firstLine="0"/>
        <w:rPr>
          <w:rFonts w:eastAsia="Times New Roman"/>
        </w:rPr>
      </w:pPr>
      <w:r>
        <w:rPr>
          <w:rFonts w:eastAsia="Times New Roman"/>
        </w:rPr>
        <w:tab/>
      </w:r>
      <w:r w:rsidR="00277DA6" w:rsidRPr="00372757">
        <w:rPr>
          <w:rFonts w:eastAsia="Times New Roman"/>
        </w:rPr>
        <w:t xml:space="preserve">b.  </w:t>
      </w:r>
      <w:r w:rsidR="00B21BA5" w:rsidRPr="00372757">
        <w:rPr>
          <w:rFonts w:eastAsia="Times New Roman"/>
        </w:rPr>
        <w:t>Oversee</w:t>
      </w:r>
      <w:r w:rsidR="005A640A" w:rsidRPr="00372757">
        <w:rPr>
          <w:rFonts w:eastAsia="Times New Roman"/>
        </w:rPr>
        <w:t>s</w:t>
      </w:r>
      <w:r w:rsidR="00B21BA5" w:rsidRPr="00372757">
        <w:rPr>
          <w:rFonts w:eastAsia="Times New Roman"/>
        </w:rPr>
        <w:t xml:space="preserve"> </w:t>
      </w:r>
      <w:r w:rsidR="00F93F8A" w:rsidRPr="00372757">
        <w:rPr>
          <w:rFonts w:eastAsia="Times New Roman"/>
        </w:rPr>
        <w:t xml:space="preserve">the </w:t>
      </w:r>
      <w:r w:rsidR="00277DA6" w:rsidRPr="00372757">
        <w:rPr>
          <w:rFonts w:eastAsia="Times New Roman"/>
        </w:rPr>
        <w:t>editing</w:t>
      </w:r>
      <w:r w:rsidR="00F93F8A" w:rsidRPr="00372757">
        <w:rPr>
          <w:rFonts w:eastAsia="Times New Roman"/>
        </w:rPr>
        <w:t xml:space="preserve"> of</w:t>
      </w:r>
      <w:r w:rsidR="00277DA6" w:rsidRPr="00372757">
        <w:rPr>
          <w:rFonts w:eastAsia="Times New Roman"/>
        </w:rPr>
        <w:t xml:space="preserve"> raw video footage to meet established production requirements</w:t>
      </w:r>
      <w:r w:rsidR="00146C5E" w:rsidRPr="00372757">
        <w:rPr>
          <w:rFonts w:eastAsia="Times New Roman"/>
        </w:rPr>
        <w:t>.</w:t>
      </w:r>
      <w:r w:rsidR="009F4920">
        <w:rPr>
          <w:rFonts w:eastAsia="Times New Roman"/>
        </w:rPr>
        <w:t xml:space="preserve">  </w:t>
      </w:r>
    </w:p>
    <w:p w14:paraId="524FD922" w14:textId="77777777" w:rsidR="001A34F0" w:rsidRPr="00372757" w:rsidRDefault="001A34F0" w:rsidP="009F4920">
      <w:pPr>
        <w:pStyle w:val="aText"/>
        <w:spacing w:after="0"/>
        <w:ind w:firstLine="0"/>
        <w:rPr>
          <w:rFonts w:eastAsia="Times New Roman"/>
        </w:rPr>
      </w:pPr>
    </w:p>
    <w:p w14:paraId="36345584" w14:textId="40196344" w:rsidR="00277DA6" w:rsidRDefault="00697D12" w:rsidP="00697D12">
      <w:pPr>
        <w:pStyle w:val="aText"/>
        <w:tabs>
          <w:tab w:val="left" w:pos="360"/>
        </w:tabs>
        <w:spacing w:after="0"/>
        <w:ind w:firstLine="0"/>
        <w:rPr>
          <w:rFonts w:eastAsia="Times New Roman"/>
        </w:rPr>
      </w:pPr>
      <w:r>
        <w:rPr>
          <w:rFonts w:eastAsia="Times New Roman"/>
        </w:rPr>
        <w:tab/>
      </w:r>
      <w:r w:rsidR="00277DA6" w:rsidRPr="00372757">
        <w:rPr>
          <w:rFonts w:eastAsia="Times New Roman"/>
        </w:rPr>
        <w:t>c.  Create</w:t>
      </w:r>
      <w:r w:rsidR="005A640A" w:rsidRPr="00372757">
        <w:rPr>
          <w:rFonts w:eastAsia="Times New Roman"/>
        </w:rPr>
        <w:t>s</w:t>
      </w:r>
      <w:r w:rsidR="00277DA6" w:rsidRPr="00372757">
        <w:rPr>
          <w:rFonts w:eastAsia="Times New Roman"/>
        </w:rPr>
        <w:t xml:space="preserve"> motion-graphics as required to supplement video productions.</w:t>
      </w:r>
      <w:r w:rsidR="009F4920">
        <w:rPr>
          <w:rFonts w:eastAsia="Times New Roman"/>
        </w:rPr>
        <w:t xml:space="preserve">  </w:t>
      </w:r>
    </w:p>
    <w:p w14:paraId="5C49C983" w14:textId="77777777" w:rsidR="001A34F0" w:rsidRPr="00372757" w:rsidRDefault="001A34F0" w:rsidP="009F4920">
      <w:pPr>
        <w:pStyle w:val="aText"/>
        <w:spacing w:after="0"/>
        <w:ind w:firstLine="0"/>
        <w:rPr>
          <w:rFonts w:eastAsia="Times New Roman"/>
        </w:rPr>
      </w:pPr>
    </w:p>
    <w:p w14:paraId="6A7B9AA6" w14:textId="2D8C8DA5" w:rsidR="00277DA6" w:rsidRPr="00372757" w:rsidRDefault="00697D12" w:rsidP="00697D12">
      <w:pPr>
        <w:pStyle w:val="aText"/>
        <w:tabs>
          <w:tab w:val="left" w:pos="360"/>
        </w:tabs>
        <w:spacing w:after="0"/>
        <w:ind w:firstLine="0"/>
        <w:rPr>
          <w:rFonts w:eastAsia="Times New Roman"/>
        </w:rPr>
      </w:pPr>
      <w:r>
        <w:rPr>
          <w:rFonts w:eastAsia="Times New Roman"/>
        </w:rPr>
        <w:tab/>
      </w:r>
      <w:r w:rsidR="00277DA6" w:rsidRPr="00372757">
        <w:rPr>
          <w:rFonts w:eastAsia="Times New Roman"/>
        </w:rPr>
        <w:t>d.  Provide</w:t>
      </w:r>
      <w:r w:rsidR="005A640A" w:rsidRPr="00372757">
        <w:rPr>
          <w:rFonts w:eastAsia="Times New Roman"/>
        </w:rPr>
        <w:t>s</w:t>
      </w:r>
      <w:r w:rsidR="00277DA6" w:rsidRPr="00372757">
        <w:rPr>
          <w:rFonts w:eastAsia="Times New Roman"/>
        </w:rPr>
        <w:t xml:space="preserve"> </w:t>
      </w:r>
      <w:r w:rsidR="005C45AD" w:rsidRPr="00372757">
        <w:rPr>
          <w:rFonts w:eastAsia="Times New Roman"/>
        </w:rPr>
        <w:t xml:space="preserve">SME </w:t>
      </w:r>
      <w:r w:rsidR="00277DA6" w:rsidRPr="00372757">
        <w:rPr>
          <w:rFonts w:eastAsia="Times New Roman"/>
        </w:rPr>
        <w:t>guidance during production meetings.</w:t>
      </w:r>
      <w:r w:rsidR="009F4920">
        <w:rPr>
          <w:rFonts w:eastAsia="Times New Roman"/>
        </w:rPr>
        <w:t xml:space="preserve">  </w:t>
      </w:r>
    </w:p>
    <w:p w14:paraId="7898B5B6" w14:textId="77777777" w:rsidR="009F4920" w:rsidRPr="009F4920" w:rsidRDefault="009F4920" w:rsidP="009F4920">
      <w:pPr>
        <w:pStyle w:val="11Heading"/>
        <w:spacing w:before="0" w:after="0"/>
        <w:rPr>
          <w:b w:val="0"/>
          <w:color w:val="auto"/>
        </w:rPr>
      </w:pPr>
      <w:bookmarkStart w:id="25" w:name="_Toc461457445"/>
    </w:p>
    <w:p w14:paraId="157FF617" w14:textId="77777777" w:rsidR="009F4920" w:rsidRPr="009F4920" w:rsidRDefault="009F4920" w:rsidP="009F4920">
      <w:pPr>
        <w:pStyle w:val="11Heading"/>
        <w:spacing w:before="0" w:after="0"/>
        <w:rPr>
          <w:b w:val="0"/>
          <w:color w:val="auto"/>
        </w:rPr>
      </w:pPr>
    </w:p>
    <w:p w14:paraId="526A481F" w14:textId="41251285" w:rsidR="00F27D58" w:rsidRDefault="00277DA6" w:rsidP="00D66B6D">
      <w:pPr>
        <w:pStyle w:val="11Heading"/>
        <w:spacing w:before="0" w:after="0"/>
        <w:rPr>
          <w:rFonts w:eastAsia="Times New Roman"/>
        </w:rPr>
      </w:pPr>
      <w:bookmarkStart w:id="26" w:name="_Toc461457447"/>
      <w:bookmarkEnd w:id="25"/>
      <w:r w:rsidRPr="00372757">
        <w:rPr>
          <w:color w:val="auto"/>
        </w:rPr>
        <w:t>2.</w:t>
      </w:r>
      <w:r w:rsidR="003851E9">
        <w:rPr>
          <w:color w:val="auto"/>
        </w:rPr>
        <w:t>9</w:t>
      </w:r>
      <w:r w:rsidRPr="00372757">
        <w:rPr>
          <w:color w:val="auto"/>
        </w:rPr>
        <w:t xml:space="preserve">.  </w:t>
      </w:r>
      <w:r w:rsidRPr="00372757">
        <w:rPr>
          <w:rFonts w:eastAsia="Times New Roman"/>
          <w:color w:val="auto"/>
        </w:rPr>
        <w:t>EXECUTIVE COMMUNICATION</w:t>
      </w:r>
      <w:r w:rsidR="00FE53D7" w:rsidRPr="00372757">
        <w:rPr>
          <w:rFonts w:eastAsia="Times New Roman"/>
          <w:color w:val="auto"/>
        </w:rPr>
        <w:t>S</w:t>
      </w:r>
      <w:r w:rsidRPr="00372757">
        <w:rPr>
          <w:rFonts w:eastAsia="Times New Roman"/>
          <w:color w:val="auto"/>
        </w:rPr>
        <w:t xml:space="preserve"> AND WEB CONTENT MANAGER.</w:t>
      </w:r>
      <w:bookmarkEnd w:id="26"/>
      <w:r w:rsidRPr="00372757">
        <w:rPr>
          <w:rFonts w:eastAsia="Times New Roman"/>
        </w:rPr>
        <w:t xml:space="preserve"> </w:t>
      </w:r>
    </w:p>
    <w:p w14:paraId="5CAC2B9D" w14:textId="77777777" w:rsidR="00D66B6D" w:rsidRPr="00372757" w:rsidRDefault="00D66B6D" w:rsidP="00D66B6D">
      <w:pPr>
        <w:pStyle w:val="11Heading"/>
        <w:spacing w:before="0" w:after="0"/>
        <w:rPr>
          <w:rFonts w:eastAsia="Times New Roman"/>
        </w:rPr>
      </w:pPr>
    </w:p>
    <w:p w14:paraId="525D9CD6" w14:textId="76466027" w:rsidR="00277DA6" w:rsidRDefault="00697D12" w:rsidP="00697D12">
      <w:pPr>
        <w:pStyle w:val="aText"/>
        <w:tabs>
          <w:tab w:val="left" w:pos="360"/>
        </w:tabs>
        <w:spacing w:after="0"/>
        <w:ind w:firstLine="0"/>
        <w:rPr>
          <w:rFonts w:eastAsia="Times New Roman"/>
        </w:rPr>
      </w:pPr>
      <w:r>
        <w:rPr>
          <w:rFonts w:eastAsia="Times New Roman"/>
        </w:rPr>
        <w:tab/>
        <w:t xml:space="preserve">a.  </w:t>
      </w:r>
      <w:r w:rsidR="00277DA6" w:rsidRPr="00372757">
        <w:rPr>
          <w:rFonts w:eastAsia="Times New Roman"/>
        </w:rPr>
        <w:t>Advise</w:t>
      </w:r>
      <w:r w:rsidR="001001A7" w:rsidRPr="00372757">
        <w:rPr>
          <w:rFonts w:eastAsia="Times New Roman"/>
        </w:rPr>
        <w:t>s</w:t>
      </w:r>
      <w:r w:rsidR="00277DA6" w:rsidRPr="00372757">
        <w:rPr>
          <w:rFonts w:eastAsia="Times New Roman"/>
        </w:rPr>
        <w:t xml:space="preserve"> </w:t>
      </w:r>
      <w:r w:rsidR="00547D5E" w:rsidRPr="00372757">
        <w:rPr>
          <w:rFonts w:eastAsia="Times New Roman"/>
        </w:rPr>
        <w:t>the DeCA Director, Deputy Director</w:t>
      </w:r>
      <w:r w:rsidR="00445C69" w:rsidRPr="00372757">
        <w:rPr>
          <w:rFonts w:eastAsia="Times New Roman"/>
        </w:rPr>
        <w:t>,</w:t>
      </w:r>
      <w:r w:rsidR="00277DA6" w:rsidRPr="00372757">
        <w:rPr>
          <w:rFonts w:eastAsia="Times New Roman"/>
        </w:rPr>
        <w:t xml:space="preserve"> and senior executives on all forms of executive communication</w:t>
      </w:r>
      <w:r w:rsidR="00547D5E" w:rsidRPr="00372757">
        <w:rPr>
          <w:rFonts w:eastAsia="Times New Roman"/>
        </w:rPr>
        <w:t xml:space="preserve">; </w:t>
      </w:r>
      <w:r w:rsidR="00277DA6" w:rsidRPr="00372757">
        <w:rPr>
          <w:rFonts w:eastAsia="Times New Roman"/>
        </w:rPr>
        <w:t xml:space="preserve">to include </w:t>
      </w:r>
      <w:r w:rsidR="00110C8A">
        <w:rPr>
          <w:rFonts w:eastAsia="Times New Roman"/>
        </w:rPr>
        <w:t>A</w:t>
      </w:r>
      <w:r w:rsidR="00547D5E" w:rsidRPr="00372757">
        <w:rPr>
          <w:rFonts w:eastAsia="Times New Roman"/>
        </w:rPr>
        <w:t xml:space="preserve">gency </w:t>
      </w:r>
      <w:r w:rsidR="00277DA6" w:rsidRPr="00372757">
        <w:rPr>
          <w:rFonts w:eastAsia="Times New Roman"/>
        </w:rPr>
        <w:t xml:space="preserve">briefings, speeches, </w:t>
      </w:r>
      <w:r w:rsidR="00110C8A">
        <w:rPr>
          <w:rFonts w:eastAsia="Times New Roman"/>
        </w:rPr>
        <w:t>etc.</w:t>
      </w:r>
      <w:r w:rsidR="00277DA6" w:rsidRPr="00372757">
        <w:rPr>
          <w:rFonts w:eastAsia="Times New Roman"/>
        </w:rPr>
        <w:t xml:space="preserve"> </w:t>
      </w:r>
      <w:r>
        <w:rPr>
          <w:rFonts w:eastAsia="Times New Roman"/>
        </w:rPr>
        <w:t xml:space="preserve"> </w:t>
      </w:r>
    </w:p>
    <w:p w14:paraId="1AEA7D60" w14:textId="77777777" w:rsidR="00697D12" w:rsidRPr="00372757" w:rsidRDefault="00697D12" w:rsidP="00697D12">
      <w:pPr>
        <w:pStyle w:val="aText"/>
        <w:spacing w:after="0"/>
        <w:ind w:firstLine="0"/>
        <w:rPr>
          <w:rFonts w:eastAsia="Times New Roman"/>
        </w:rPr>
      </w:pPr>
    </w:p>
    <w:p w14:paraId="50724744" w14:textId="0B2C1329" w:rsidR="00277DA6" w:rsidRDefault="00697D12" w:rsidP="00697D12">
      <w:pPr>
        <w:pStyle w:val="aText"/>
        <w:tabs>
          <w:tab w:val="left" w:pos="360"/>
        </w:tabs>
        <w:spacing w:after="0"/>
        <w:ind w:firstLine="0"/>
        <w:rPr>
          <w:rFonts w:eastAsia="Times New Roman"/>
        </w:rPr>
      </w:pPr>
      <w:r>
        <w:rPr>
          <w:rFonts w:eastAsia="Times New Roman"/>
        </w:rPr>
        <w:tab/>
      </w:r>
      <w:r w:rsidR="004028C7" w:rsidRPr="00372757">
        <w:rPr>
          <w:rFonts w:eastAsia="Times New Roman"/>
        </w:rPr>
        <w:t xml:space="preserve">b.  </w:t>
      </w:r>
      <w:r w:rsidR="00277DA6" w:rsidRPr="00372757">
        <w:rPr>
          <w:rFonts w:eastAsia="Times New Roman"/>
        </w:rPr>
        <w:t>Serve</w:t>
      </w:r>
      <w:r w:rsidR="001001A7" w:rsidRPr="00372757">
        <w:rPr>
          <w:rFonts w:eastAsia="Times New Roman"/>
        </w:rPr>
        <w:t>s</w:t>
      </w:r>
      <w:r w:rsidR="00277DA6" w:rsidRPr="00372757">
        <w:rPr>
          <w:rFonts w:eastAsia="Times New Roman"/>
        </w:rPr>
        <w:t xml:space="preserve"> as the liaison between </w:t>
      </w:r>
      <w:r w:rsidR="00110C8A">
        <w:rPr>
          <w:rFonts w:eastAsia="Times New Roman"/>
        </w:rPr>
        <w:t>C</w:t>
      </w:r>
      <w:r w:rsidR="00277DA6" w:rsidRPr="00372757">
        <w:rPr>
          <w:rFonts w:eastAsia="Times New Roman"/>
        </w:rPr>
        <w:t xml:space="preserve">ommand and </w:t>
      </w:r>
      <w:r w:rsidR="00AC3C59" w:rsidRPr="00372757">
        <w:rPr>
          <w:rFonts w:eastAsia="Times New Roman"/>
        </w:rPr>
        <w:t>Public Affairs</w:t>
      </w:r>
      <w:r w:rsidR="00277DA6" w:rsidRPr="00372757">
        <w:rPr>
          <w:rFonts w:eastAsia="Times New Roman"/>
        </w:rPr>
        <w:t xml:space="preserve"> to ensure the </w:t>
      </w:r>
      <w:r w:rsidR="00110C8A">
        <w:rPr>
          <w:rFonts w:eastAsia="Times New Roman"/>
        </w:rPr>
        <w:t>Agency D</w:t>
      </w:r>
      <w:r w:rsidR="00277DA6" w:rsidRPr="00372757">
        <w:rPr>
          <w:rFonts w:eastAsia="Times New Roman"/>
        </w:rPr>
        <w:t xml:space="preserve">irector and </w:t>
      </w:r>
      <w:r w:rsidR="00110C8A">
        <w:rPr>
          <w:rFonts w:eastAsia="Times New Roman"/>
        </w:rPr>
        <w:t>D</w:t>
      </w:r>
      <w:r w:rsidR="00277DA6" w:rsidRPr="00372757">
        <w:rPr>
          <w:rFonts w:eastAsia="Times New Roman"/>
        </w:rPr>
        <w:t xml:space="preserve">eputy </w:t>
      </w:r>
      <w:r w:rsidR="00110C8A">
        <w:rPr>
          <w:rFonts w:eastAsia="Times New Roman"/>
        </w:rPr>
        <w:t>D</w:t>
      </w:r>
      <w:r w:rsidR="00277DA6" w:rsidRPr="00372757">
        <w:rPr>
          <w:rFonts w:eastAsia="Times New Roman"/>
        </w:rPr>
        <w:t>irector’s messages are conveyed correctly to patrons and employees.</w:t>
      </w:r>
      <w:r>
        <w:rPr>
          <w:rFonts w:eastAsia="Times New Roman"/>
        </w:rPr>
        <w:t xml:space="preserve">  </w:t>
      </w:r>
    </w:p>
    <w:p w14:paraId="018147D3" w14:textId="77777777" w:rsidR="00697D12" w:rsidRPr="00372757" w:rsidRDefault="00697D12" w:rsidP="00697D12">
      <w:pPr>
        <w:pStyle w:val="aText"/>
        <w:spacing w:after="0"/>
        <w:ind w:firstLine="0"/>
        <w:rPr>
          <w:rFonts w:eastAsia="Times New Roman"/>
        </w:rPr>
      </w:pPr>
    </w:p>
    <w:p w14:paraId="6131EF5F" w14:textId="7F56E3F1" w:rsidR="00277DA6" w:rsidRDefault="00697D12" w:rsidP="00697D12">
      <w:pPr>
        <w:pStyle w:val="aText"/>
        <w:tabs>
          <w:tab w:val="left" w:pos="360"/>
        </w:tabs>
        <w:spacing w:after="0"/>
        <w:ind w:firstLine="0"/>
        <w:rPr>
          <w:rFonts w:eastAsia="Times New Roman"/>
        </w:rPr>
      </w:pPr>
      <w:r>
        <w:rPr>
          <w:rFonts w:eastAsia="Times New Roman"/>
        </w:rPr>
        <w:tab/>
      </w:r>
      <w:r w:rsidR="004028C7" w:rsidRPr="00372757">
        <w:rPr>
          <w:rFonts w:eastAsia="Times New Roman"/>
        </w:rPr>
        <w:t xml:space="preserve">c.  </w:t>
      </w:r>
      <w:r w:rsidR="00277DA6" w:rsidRPr="00372757">
        <w:rPr>
          <w:rFonts w:eastAsia="Times New Roman"/>
        </w:rPr>
        <w:t>Oversee</w:t>
      </w:r>
      <w:r w:rsidR="001001A7" w:rsidRPr="00372757">
        <w:rPr>
          <w:rFonts w:eastAsia="Times New Roman"/>
        </w:rPr>
        <w:t>s</w:t>
      </w:r>
      <w:r w:rsidR="00277DA6" w:rsidRPr="00372757">
        <w:rPr>
          <w:rFonts w:eastAsia="Times New Roman"/>
        </w:rPr>
        <w:t xml:space="preserve"> all updates and content intende</w:t>
      </w:r>
      <w:r w:rsidR="004028C7" w:rsidRPr="00372757">
        <w:rPr>
          <w:rFonts w:eastAsia="Times New Roman"/>
        </w:rPr>
        <w:t xml:space="preserve">d for use on DeCA’s internal </w:t>
      </w:r>
      <w:r w:rsidR="00277DA6" w:rsidRPr="00372757">
        <w:rPr>
          <w:rFonts w:eastAsia="Times New Roman"/>
        </w:rPr>
        <w:t>website</w:t>
      </w:r>
      <w:r w:rsidR="001001A7" w:rsidRPr="00372757">
        <w:rPr>
          <w:rFonts w:eastAsia="Times New Roman"/>
        </w:rPr>
        <w:t xml:space="preserve">; </w:t>
      </w:r>
      <w:r w:rsidR="00277DA6" w:rsidRPr="00372757">
        <w:rPr>
          <w:rFonts w:eastAsia="Times New Roman"/>
        </w:rPr>
        <w:t>OneNet</w:t>
      </w:r>
      <w:r w:rsidR="001001A7" w:rsidRPr="00372757">
        <w:t xml:space="preserve"> </w:t>
      </w:r>
      <w:r w:rsidR="001001A7" w:rsidRPr="00372757">
        <w:rPr>
          <w:rFonts w:eastAsia="Times New Roman"/>
        </w:rPr>
        <w:t xml:space="preserve">and </w:t>
      </w:r>
      <w:r w:rsidR="00277DA6" w:rsidRPr="00372757">
        <w:rPr>
          <w:rFonts w:eastAsia="Times New Roman"/>
        </w:rPr>
        <w:t>external website</w:t>
      </w:r>
      <w:r w:rsidR="001001A7" w:rsidRPr="00372757">
        <w:rPr>
          <w:rFonts w:eastAsia="Times New Roman"/>
        </w:rPr>
        <w:t xml:space="preserve">; </w:t>
      </w:r>
      <w:r w:rsidRPr="00697D12">
        <w:rPr>
          <w:rFonts w:eastAsia="Times New Roman"/>
        </w:rPr>
        <w:t>www.commissaries.com</w:t>
      </w:r>
      <w:r w:rsidR="00277DA6" w:rsidRPr="00372757">
        <w:rPr>
          <w:rFonts w:eastAsia="Times New Roman"/>
        </w:rPr>
        <w:t>.</w:t>
      </w:r>
      <w:r>
        <w:rPr>
          <w:rFonts w:eastAsia="Times New Roman"/>
        </w:rPr>
        <w:t xml:space="preserve">  </w:t>
      </w:r>
    </w:p>
    <w:p w14:paraId="5550AB64" w14:textId="77777777" w:rsidR="00697D12" w:rsidRPr="00372757" w:rsidRDefault="00697D12" w:rsidP="00697D12">
      <w:pPr>
        <w:pStyle w:val="aText"/>
        <w:spacing w:after="0"/>
        <w:ind w:firstLine="0"/>
        <w:rPr>
          <w:rFonts w:eastAsia="Times New Roman"/>
        </w:rPr>
      </w:pPr>
    </w:p>
    <w:p w14:paraId="7924A49F" w14:textId="5499FD02" w:rsidR="00277DA6" w:rsidRPr="00372757" w:rsidRDefault="00697D12" w:rsidP="00697D12">
      <w:pPr>
        <w:pStyle w:val="aText"/>
        <w:tabs>
          <w:tab w:val="left" w:pos="360"/>
        </w:tabs>
        <w:spacing w:after="0"/>
        <w:ind w:firstLine="0"/>
        <w:rPr>
          <w:rFonts w:eastAsia="Times New Roman"/>
        </w:rPr>
      </w:pPr>
      <w:r>
        <w:rPr>
          <w:rFonts w:eastAsia="Times New Roman"/>
        </w:rPr>
        <w:tab/>
      </w:r>
      <w:r w:rsidR="004028C7" w:rsidRPr="00372757">
        <w:rPr>
          <w:rFonts w:eastAsia="Times New Roman"/>
        </w:rPr>
        <w:t xml:space="preserve">d.  </w:t>
      </w:r>
      <w:r w:rsidR="00277DA6" w:rsidRPr="00372757">
        <w:rPr>
          <w:rFonts w:eastAsia="Times New Roman"/>
        </w:rPr>
        <w:t>Serve</w:t>
      </w:r>
      <w:r w:rsidR="00547D5E" w:rsidRPr="00372757">
        <w:rPr>
          <w:rFonts w:eastAsia="Times New Roman"/>
        </w:rPr>
        <w:t>s</w:t>
      </w:r>
      <w:r w:rsidR="00277DA6" w:rsidRPr="00372757">
        <w:rPr>
          <w:rFonts w:eastAsia="Times New Roman"/>
        </w:rPr>
        <w:t xml:space="preserve"> as the liaison between the web team and </w:t>
      </w:r>
      <w:r w:rsidR="00AC3C59" w:rsidRPr="00372757">
        <w:rPr>
          <w:rFonts w:eastAsia="Times New Roman"/>
        </w:rPr>
        <w:t>Public Affairs</w:t>
      </w:r>
      <w:r w:rsidR="00277DA6" w:rsidRPr="00372757">
        <w:rPr>
          <w:rFonts w:eastAsia="Times New Roman"/>
        </w:rPr>
        <w:t xml:space="preserve">. </w:t>
      </w:r>
      <w:r>
        <w:rPr>
          <w:rFonts w:eastAsia="Times New Roman"/>
        </w:rPr>
        <w:t xml:space="preserve"> </w:t>
      </w:r>
    </w:p>
    <w:p w14:paraId="0DCC5E14" w14:textId="77777777" w:rsidR="00C43748" w:rsidRPr="00372757" w:rsidRDefault="00277DA6" w:rsidP="004028C7">
      <w:pPr>
        <w:contextualSpacing w:val="0"/>
        <w:mirrorIndents w:val="0"/>
        <w:rPr>
          <w:rFonts w:eastAsia="Times New Roman"/>
        </w:rPr>
        <w:sectPr w:rsidR="00C43748" w:rsidRPr="00372757">
          <w:footerReference w:type="default" r:id="rId17"/>
          <w:endnotePr>
            <w:numFmt w:val="lowerLetter"/>
          </w:endnotePr>
          <w:pgSz w:w="12240" w:h="15840"/>
          <w:pgMar w:top="1440" w:right="1440" w:bottom="1440" w:left="1440" w:header="720" w:footer="720" w:gutter="0"/>
          <w:cols w:space="720"/>
          <w:docGrid w:linePitch="360"/>
        </w:sectPr>
      </w:pPr>
      <w:r w:rsidRPr="00372757">
        <w:rPr>
          <w:rFonts w:eastAsia="Times New Roman"/>
        </w:rPr>
        <w:t xml:space="preserve">  </w:t>
      </w:r>
    </w:p>
    <w:p w14:paraId="7441D18C" w14:textId="77777777" w:rsidR="00A76866" w:rsidRPr="00372757" w:rsidRDefault="00A76866" w:rsidP="0021349A">
      <w:pPr>
        <w:pStyle w:val="SectionTitle"/>
        <w:rPr>
          <w:color w:val="auto"/>
        </w:rPr>
      </w:pPr>
      <w:bookmarkStart w:id="27" w:name="_Toc390340316"/>
      <w:bookmarkStart w:id="28" w:name="_Toc390336726"/>
      <w:bookmarkStart w:id="29" w:name="_Toc461457448"/>
      <w:bookmarkStart w:id="30" w:name="_Toc390336712"/>
      <w:bookmarkStart w:id="31" w:name="_Toc390340302"/>
      <w:bookmarkStart w:id="32" w:name="_Toc418056716"/>
      <w:r w:rsidRPr="00372757">
        <w:rPr>
          <w:color w:val="auto"/>
        </w:rPr>
        <w:lastRenderedPageBreak/>
        <w:t>Glossary</w:t>
      </w:r>
      <w:bookmarkEnd w:id="27"/>
      <w:bookmarkEnd w:id="28"/>
      <w:bookmarkEnd w:id="29"/>
    </w:p>
    <w:p w14:paraId="1C10CF1D" w14:textId="77777777" w:rsidR="00A76866" w:rsidRPr="00372757" w:rsidRDefault="00A76866" w:rsidP="0032230E">
      <w:pPr>
        <w:pStyle w:val="11Heading"/>
        <w:rPr>
          <w:color w:val="auto"/>
        </w:rPr>
      </w:pPr>
      <w:bookmarkStart w:id="33" w:name="_Toc390340317"/>
      <w:bookmarkStart w:id="34" w:name="_Toc390336727"/>
      <w:bookmarkStart w:id="35" w:name="_Toc461457449"/>
      <w:r w:rsidRPr="00372757">
        <w:rPr>
          <w:color w:val="auto"/>
        </w:rPr>
        <w:t>G.1.  Acronyms.</w:t>
      </w:r>
      <w:bookmarkEnd w:id="33"/>
      <w:bookmarkEnd w:id="34"/>
      <w:bookmarkEnd w:id="35"/>
    </w:p>
    <w:tbl>
      <w:tblPr>
        <w:tblW w:w="0" w:type="auto"/>
        <w:tblLook w:val="01E0" w:firstRow="1" w:lastRow="1" w:firstColumn="1" w:lastColumn="1" w:noHBand="0" w:noVBand="0"/>
      </w:tblPr>
      <w:tblGrid>
        <w:gridCol w:w="2401"/>
        <w:gridCol w:w="6959"/>
      </w:tblGrid>
      <w:tr w:rsidR="00372757" w:rsidRPr="00372757" w14:paraId="2F46C42D" w14:textId="77777777" w:rsidTr="00A76866">
        <w:tc>
          <w:tcPr>
            <w:tcW w:w="2448" w:type="dxa"/>
          </w:tcPr>
          <w:p w14:paraId="4BE64AB3" w14:textId="68048B65" w:rsidR="00F2602E" w:rsidRDefault="00A411AC" w:rsidP="0032230E">
            <w:pPr>
              <w:rPr>
                <w:b/>
              </w:rPr>
            </w:pPr>
            <w:r w:rsidRPr="003C01A7">
              <w:rPr>
                <w:b/>
              </w:rPr>
              <w:t>AV</w:t>
            </w:r>
          </w:p>
          <w:p w14:paraId="1666416F" w14:textId="77777777" w:rsidR="00E566CF" w:rsidRDefault="00E566CF" w:rsidP="0032230E">
            <w:pPr>
              <w:rPr>
                <w:b/>
              </w:rPr>
            </w:pPr>
          </w:p>
          <w:p w14:paraId="6BE906A7" w14:textId="36185DBD" w:rsidR="00E566CF" w:rsidRPr="003C01A7" w:rsidRDefault="00E566CF" w:rsidP="0032230E">
            <w:pPr>
              <w:rPr>
                <w:b/>
              </w:rPr>
            </w:pPr>
            <w:r>
              <w:rPr>
                <w:b/>
              </w:rPr>
              <w:t>CCSP</w:t>
            </w:r>
          </w:p>
          <w:p w14:paraId="2BD7D0B2" w14:textId="77777777" w:rsidR="00F2602E" w:rsidRPr="003C01A7" w:rsidRDefault="00F2602E" w:rsidP="0032230E">
            <w:pPr>
              <w:rPr>
                <w:b/>
              </w:rPr>
            </w:pPr>
          </w:p>
          <w:p w14:paraId="2AC7705D" w14:textId="402E5AE7" w:rsidR="00E566CF" w:rsidRDefault="00E566CF">
            <w:pPr>
              <w:rPr>
                <w:b/>
              </w:rPr>
            </w:pPr>
            <w:r>
              <w:rPr>
                <w:b/>
              </w:rPr>
              <w:t>DeCA</w:t>
            </w:r>
          </w:p>
          <w:p w14:paraId="4C24D084" w14:textId="7EA4EAF8" w:rsidR="00E566CF" w:rsidRDefault="00E566CF">
            <w:pPr>
              <w:rPr>
                <w:b/>
              </w:rPr>
            </w:pPr>
            <w:r>
              <w:rPr>
                <w:b/>
              </w:rPr>
              <w:t>DINTV</w:t>
            </w:r>
          </w:p>
          <w:p w14:paraId="40E13CE2" w14:textId="77777777" w:rsidR="00E566CF" w:rsidRDefault="00E566CF">
            <w:pPr>
              <w:rPr>
                <w:b/>
              </w:rPr>
            </w:pPr>
            <w:r>
              <w:rPr>
                <w:b/>
              </w:rPr>
              <w:t>DoD</w:t>
            </w:r>
          </w:p>
          <w:p w14:paraId="1BE980F2" w14:textId="05BA037F" w:rsidR="00E566CF" w:rsidRDefault="00E566CF">
            <w:pPr>
              <w:rPr>
                <w:b/>
              </w:rPr>
            </w:pPr>
            <w:r>
              <w:rPr>
                <w:b/>
              </w:rPr>
              <w:t>DoDD</w:t>
            </w:r>
          </w:p>
          <w:p w14:paraId="6EFD7506" w14:textId="19735071" w:rsidR="00FC2A3B" w:rsidRPr="003C01A7" w:rsidRDefault="00F2602E">
            <w:pPr>
              <w:rPr>
                <w:b/>
              </w:rPr>
            </w:pPr>
            <w:r w:rsidRPr="003C01A7">
              <w:rPr>
                <w:b/>
              </w:rPr>
              <w:t>DoDI</w:t>
            </w:r>
          </w:p>
        </w:tc>
        <w:tc>
          <w:tcPr>
            <w:tcW w:w="7128" w:type="dxa"/>
          </w:tcPr>
          <w:p w14:paraId="6865BD57" w14:textId="77777777" w:rsidR="00FC2A3B" w:rsidRDefault="002C72CC" w:rsidP="000D7B20">
            <w:r w:rsidRPr="00372757">
              <w:t>audio visual</w:t>
            </w:r>
          </w:p>
          <w:p w14:paraId="1311551A" w14:textId="77777777" w:rsidR="00E566CF" w:rsidRDefault="00E566CF" w:rsidP="000D7B20"/>
          <w:p w14:paraId="0758B8E6" w14:textId="77777777" w:rsidR="00E566CF" w:rsidRDefault="00E566CF" w:rsidP="00E566CF">
            <w:r w:rsidRPr="00985CD4">
              <w:t>Corporate Communications Division</w:t>
            </w:r>
          </w:p>
          <w:p w14:paraId="77E1C88D" w14:textId="77777777" w:rsidR="00F2602E" w:rsidRPr="00372757" w:rsidRDefault="00F2602E" w:rsidP="000D7B20"/>
          <w:p w14:paraId="4D6235D2" w14:textId="5CC22897" w:rsidR="00E566CF" w:rsidRDefault="00E566CF" w:rsidP="000D7B20">
            <w:r>
              <w:t>Defense Commissary Agency</w:t>
            </w:r>
          </w:p>
          <w:p w14:paraId="74566EB1" w14:textId="77777777" w:rsidR="00E566CF" w:rsidRPr="00985CD4" w:rsidRDefault="00E566CF" w:rsidP="00E566CF">
            <w:r w:rsidRPr="00985CD4">
              <w:t>digital signage system</w:t>
            </w:r>
          </w:p>
          <w:p w14:paraId="1F9C0D09" w14:textId="77777777" w:rsidR="00E566CF" w:rsidRDefault="00E566CF" w:rsidP="000D7B20">
            <w:r>
              <w:t>Department of Defense</w:t>
            </w:r>
          </w:p>
          <w:p w14:paraId="4413298B" w14:textId="25BC38F1" w:rsidR="00E566CF" w:rsidRDefault="00E566CF" w:rsidP="000D7B20">
            <w:r>
              <w:t>DoD Directive</w:t>
            </w:r>
          </w:p>
          <w:p w14:paraId="221DA805" w14:textId="5341FA9B" w:rsidR="00F2602E" w:rsidRPr="00372757" w:rsidRDefault="00F2602E" w:rsidP="000D7B20">
            <w:r w:rsidRPr="00372757">
              <w:t xml:space="preserve">DoD Instruction </w:t>
            </w:r>
          </w:p>
          <w:p w14:paraId="5CCC9396" w14:textId="77777777" w:rsidR="00F2602E" w:rsidRPr="00372757" w:rsidRDefault="00F2602E" w:rsidP="000D7B20"/>
        </w:tc>
      </w:tr>
      <w:tr w:rsidR="00372757" w:rsidRPr="00372757" w14:paraId="0230E139" w14:textId="77777777" w:rsidTr="00A76866">
        <w:tc>
          <w:tcPr>
            <w:tcW w:w="2448" w:type="dxa"/>
          </w:tcPr>
          <w:p w14:paraId="2DEA6CD0" w14:textId="4BC26309" w:rsidR="00D339CD" w:rsidRDefault="00D339CD" w:rsidP="0032230E">
            <w:pPr>
              <w:rPr>
                <w:b/>
              </w:rPr>
            </w:pPr>
            <w:r>
              <w:rPr>
                <w:b/>
              </w:rPr>
              <w:t>IAW</w:t>
            </w:r>
          </w:p>
          <w:p w14:paraId="31AC2BBE" w14:textId="77777777" w:rsidR="00D339CD" w:rsidRDefault="00D339CD" w:rsidP="0032230E">
            <w:pPr>
              <w:rPr>
                <w:b/>
              </w:rPr>
            </w:pPr>
          </w:p>
          <w:p w14:paraId="32E16FEB" w14:textId="0D8F4857" w:rsidR="00E566CF" w:rsidRDefault="00E566CF" w:rsidP="0032230E">
            <w:pPr>
              <w:rPr>
                <w:b/>
              </w:rPr>
            </w:pPr>
            <w:r>
              <w:rPr>
                <w:b/>
              </w:rPr>
              <w:t>PAO</w:t>
            </w:r>
          </w:p>
          <w:p w14:paraId="322A99A4" w14:textId="2E2D950F" w:rsidR="00A411AC" w:rsidRPr="003C01A7" w:rsidRDefault="00A411AC" w:rsidP="0032230E">
            <w:pPr>
              <w:rPr>
                <w:b/>
              </w:rPr>
            </w:pPr>
            <w:r w:rsidRPr="003C01A7">
              <w:rPr>
                <w:b/>
              </w:rPr>
              <w:t>PM</w:t>
            </w:r>
          </w:p>
        </w:tc>
        <w:tc>
          <w:tcPr>
            <w:tcW w:w="7128" w:type="dxa"/>
          </w:tcPr>
          <w:p w14:paraId="155D26F4" w14:textId="5E0A851B" w:rsidR="00D339CD" w:rsidRDefault="00D339CD" w:rsidP="0032230E">
            <w:r>
              <w:t>In accordance with</w:t>
            </w:r>
          </w:p>
          <w:p w14:paraId="3516EE58" w14:textId="77777777" w:rsidR="00D339CD" w:rsidRDefault="00D339CD" w:rsidP="0032230E"/>
          <w:p w14:paraId="4CD6ED66" w14:textId="7B0C6AF9" w:rsidR="00E566CF" w:rsidRDefault="00E566CF" w:rsidP="0032230E">
            <w:r>
              <w:t>public affairs office/public affairs officer</w:t>
            </w:r>
          </w:p>
          <w:p w14:paraId="2754FB13" w14:textId="77777777" w:rsidR="00A411AC" w:rsidRPr="00372757" w:rsidRDefault="002C72CC" w:rsidP="0032230E">
            <w:r w:rsidRPr="00372757">
              <w:t>print media</w:t>
            </w:r>
          </w:p>
        </w:tc>
      </w:tr>
      <w:tr w:rsidR="00372757" w:rsidRPr="00372757" w14:paraId="7201F9E4" w14:textId="77777777" w:rsidTr="00A76866">
        <w:tc>
          <w:tcPr>
            <w:tcW w:w="2448" w:type="dxa"/>
          </w:tcPr>
          <w:p w14:paraId="283CE89A" w14:textId="77777777" w:rsidR="00A411AC" w:rsidRPr="003C01A7" w:rsidRDefault="00A411AC" w:rsidP="0032230E">
            <w:pPr>
              <w:rPr>
                <w:b/>
              </w:rPr>
            </w:pPr>
          </w:p>
        </w:tc>
        <w:tc>
          <w:tcPr>
            <w:tcW w:w="7128" w:type="dxa"/>
          </w:tcPr>
          <w:p w14:paraId="43B42BD2" w14:textId="77777777" w:rsidR="00A411AC" w:rsidRPr="00372757" w:rsidRDefault="00A411AC" w:rsidP="0032230E"/>
        </w:tc>
      </w:tr>
      <w:tr w:rsidR="00372757" w:rsidRPr="00372757" w14:paraId="60AF40D6" w14:textId="77777777" w:rsidTr="00A76866">
        <w:tc>
          <w:tcPr>
            <w:tcW w:w="2448" w:type="dxa"/>
          </w:tcPr>
          <w:p w14:paraId="50DCA187" w14:textId="77777777" w:rsidR="00A411AC" w:rsidRPr="003C01A7" w:rsidRDefault="00A411AC" w:rsidP="0032230E">
            <w:pPr>
              <w:rPr>
                <w:b/>
              </w:rPr>
            </w:pPr>
            <w:r w:rsidRPr="003C01A7">
              <w:rPr>
                <w:b/>
              </w:rPr>
              <w:t>SME</w:t>
            </w:r>
          </w:p>
        </w:tc>
        <w:tc>
          <w:tcPr>
            <w:tcW w:w="7128" w:type="dxa"/>
          </w:tcPr>
          <w:p w14:paraId="3B2DA211" w14:textId="77777777" w:rsidR="00A411AC" w:rsidRPr="00372757" w:rsidRDefault="002C72CC" w:rsidP="0032230E">
            <w:r w:rsidRPr="00372757">
              <w:t>subject matter expert</w:t>
            </w:r>
          </w:p>
        </w:tc>
      </w:tr>
    </w:tbl>
    <w:p w14:paraId="0A358FD7" w14:textId="77777777" w:rsidR="00372757" w:rsidRPr="003C01A7" w:rsidRDefault="00372757" w:rsidP="003C01A7">
      <w:pPr>
        <w:pStyle w:val="SectionTitle"/>
        <w:spacing w:after="0"/>
        <w:jc w:val="left"/>
        <w:rPr>
          <w:b w:val="0"/>
          <w:color w:val="auto"/>
          <w:sz w:val="24"/>
          <w:szCs w:val="24"/>
        </w:rPr>
      </w:pPr>
      <w:bookmarkStart w:id="36" w:name="_Toc390336729"/>
      <w:bookmarkStart w:id="37" w:name="_Toc390340319"/>
      <w:bookmarkStart w:id="38" w:name="_Toc461457451"/>
      <w:bookmarkEnd w:id="30"/>
      <w:bookmarkEnd w:id="31"/>
      <w:bookmarkEnd w:id="32"/>
    </w:p>
    <w:p w14:paraId="4E53DEB7" w14:textId="77777777" w:rsidR="001F533B" w:rsidRDefault="001F533B" w:rsidP="003C01A7">
      <w:pPr>
        <w:pStyle w:val="SectionTitle"/>
        <w:spacing w:after="0"/>
        <w:jc w:val="left"/>
        <w:rPr>
          <w:b w:val="0"/>
          <w:color w:val="auto"/>
          <w:sz w:val="24"/>
          <w:szCs w:val="24"/>
        </w:rPr>
        <w:sectPr w:rsidR="001F533B" w:rsidSect="001F533B">
          <w:footerReference w:type="default" r:id="rId18"/>
          <w:footerReference w:type="first" r:id="rId19"/>
          <w:endnotePr>
            <w:numFmt w:val="lowerLetter"/>
          </w:endnotePr>
          <w:pgSz w:w="12240" w:h="15840"/>
          <w:pgMar w:top="1440" w:right="1440" w:bottom="1440" w:left="1440" w:header="720" w:footer="720" w:gutter="0"/>
          <w:cols w:space="720"/>
          <w:titlePg/>
          <w:docGrid w:linePitch="360"/>
        </w:sectPr>
      </w:pPr>
    </w:p>
    <w:p w14:paraId="4ABBDBC4" w14:textId="77777777" w:rsidR="00323F45" w:rsidRPr="003C01A7" w:rsidRDefault="00311DD4" w:rsidP="003C01A7">
      <w:pPr>
        <w:pStyle w:val="SectionTitle"/>
        <w:spacing w:after="0"/>
        <w:rPr>
          <w:b w:val="0"/>
          <w:color w:val="auto"/>
          <w:sz w:val="24"/>
          <w:szCs w:val="24"/>
        </w:rPr>
      </w:pPr>
      <w:r w:rsidRPr="00372757">
        <w:rPr>
          <w:color w:val="auto"/>
        </w:rPr>
        <w:lastRenderedPageBreak/>
        <w:t>References</w:t>
      </w:r>
      <w:bookmarkEnd w:id="36"/>
      <w:bookmarkEnd w:id="37"/>
      <w:bookmarkEnd w:id="38"/>
    </w:p>
    <w:p w14:paraId="352C680E" w14:textId="77777777" w:rsidR="003C01A7" w:rsidRDefault="003C01A7" w:rsidP="00323F45">
      <w:pPr>
        <w:spacing w:after="60"/>
        <w:ind w:left="360" w:hanging="360"/>
      </w:pPr>
    </w:p>
    <w:p w14:paraId="3CBB5B43" w14:textId="77777777" w:rsidR="003C01A7" w:rsidRDefault="003C01A7" w:rsidP="003C01A7">
      <w:pPr>
        <w:autoSpaceDE w:val="0"/>
        <w:autoSpaceDN w:val="0"/>
        <w:adjustRightInd w:val="0"/>
        <w:ind w:left="360" w:hanging="360"/>
        <w:contextualSpacing w:val="0"/>
        <w:mirrorIndents w:val="0"/>
      </w:pPr>
      <w:r>
        <w:t>DeCA Directive 70-2, “Internal Control Program,” December 17, 2007</w:t>
      </w:r>
    </w:p>
    <w:p w14:paraId="23EAD216" w14:textId="11EF4696" w:rsidR="00FB5025" w:rsidRPr="00372757" w:rsidRDefault="00FB5025" w:rsidP="003C01A7">
      <w:pPr>
        <w:ind w:left="360" w:hanging="360"/>
      </w:pPr>
      <w:r w:rsidRPr="00372757">
        <w:t>D</w:t>
      </w:r>
      <w:r w:rsidR="00B21475" w:rsidRPr="00372757">
        <w:t>o</w:t>
      </w:r>
      <w:r w:rsidRPr="00372757">
        <w:t>D</w:t>
      </w:r>
      <w:r w:rsidR="0030728B" w:rsidRPr="00372757">
        <w:t xml:space="preserve"> </w:t>
      </w:r>
      <w:r w:rsidRPr="00372757">
        <w:t>D</w:t>
      </w:r>
      <w:r w:rsidR="0030728B" w:rsidRPr="00372757">
        <w:t>irective</w:t>
      </w:r>
      <w:r w:rsidRPr="00372757">
        <w:t xml:space="preserve"> 5105.55</w:t>
      </w:r>
      <w:r w:rsidR="003863BF" w:rsidRPr="00372757">
        <w:t xml:space="preserve">, </w:t>
      </w:r>
      <w:r w:rsidR="0030728B" w:rsidRPr="00372757">
        <w:t>“</w:t>
      </w:r>
      <w:r w:rsidRPr="00372757">
        <w:t>Defense Commissary Agency (DeCA),</w:t>
      </w:r>
      <w:r w:rsidR="0030728B" w:rsidRPr="00372757">
        <w:t>”</w:t>
      </w:r>
      <w:r w:rsidRPr="00372757">
        <w:t xml:space="preserve"> Mar</w:t>
      </w:r>
      <w:r w:rsidR="003863BF" w:rsidRPr="00372757">
        <w:t>ch 12,</w:t>
      </w:r>
      <w:r w:rsidRPr="00372757">
        <w:t xml:space="preserve"> </w:t>
      </w:r>
      <w:r w:rsidR="003863BF" w:rsidRPr="00372757">
        <w:t>20</w:t>
      </w:r>
      <w:r w:rsidRPr="00372757">
        <w:t xml:space="preserve">08 </w:t>
      </w:r>
    </w:p>
    <w:p w14:paraId="028A4E58" w14:textId="65EF7FEA" w:rsidR="00204FAE" w:rsidRPr="00372757" w:rsidRDefault="00B21475" w:rsidP="00323F45">
      <w:pPr>
        <w:spacing w:after="60"/>
        <w:ind w:left="360" w:hanging="360"/>
      </w:pPr>
      <w:r w:rsidRPr="00372757">
        <w:t>DoD</w:t>
      </w:r>
      <w:r w:rsidR="0030728B" w:rsidRPr="00372757">
        <w:t xml:space="preserve"> </w:t>
      </w:r>
      <w:r w:rsidRPr="00372757">
        <w:t>D</w:t>
      </w:r>
      <w:r w:rsidR="0030728B" w:rsidRPr="00372757">
        <w:t>irective</w:t>
      </w:r>
      <w:r w:rsidRPr="00372757">
        <w:t xml:space="preserve"> </w:t>
      </w:r>
      <w:r w:rsidR="00204FAE" w:rsidRPr="00372757">
        <w:t>5410.18</w:t>
      </w:r>
      <w:r w:rsidR="003863BF" w:rsidRPr="00372757">
        <w:t xml:space="preserve">, </w:t>
      </w:r>
      <w:r w:rsidR="0030728B" w:rsidRPr="00372757">
        <w:t>“</w:t>
      </w:r>
      <w:r w:rsidR="00204FAE" w:rsidRPr="00372757">
        <w:t>Community Relations,</w:t>
      </w:r>
      <w:r w:rsidR="0030728B" w:rsidRPr="00372757">
        <w:t>”</w:t>
      </w:r>
      <w:r w:rsidR="00204FAE" w:rsidRPr="00372757">
        <w:t xml:space="preserve"> </w:t>
      </w:r>
      <w:r w:rsidR="001D02F9">
        <w:t xml:space="preserve">current </w:t>
      </w:r>
      <w:r w:rsidR="00204FAE" w:rsidRPr="00372757">
        <w:t>May 30, 2007</w:t>
      </w:r>
    </w:p>
    <w:p w14:paraId="0EEC29DD" w14:textId="4EB2CCA7" w:rsidR="0030728B" w:rsidRPr="00372757" w:rsidRDefault="0030728B" w:rsidP="00323F45">
      <w:pPr>
        <w:spacing w:after="60"/>
        <w:ind w:left="360" w:hanging="360"/>
      </w:pPr>
      <w:r w:rsidRPr="00372757">
        <w:t xml:space="preserve">DoD Instruction 5025.01, “DoD Issuances Program,” </w:t>
      </w:r>
      <w:r w:rsidR="003B6B00">
        <w:t>current February 5, 2019</w:t>
      </w:r>
    </w:p>
    <w:p w14:paraId="3412B8F3" w14:textId="553562AE" w:rsidR="001141D7" w:rsidRPr="00372757" w:rsidRDefault="00325983" w:rsidP="001141D7">
      <w:r w:rsidRPr="00372757">
        <w:t xml:space="preserve">DoD </w:t>
      </w:r>
      <w:r>
        <w:t>Manual</w:t>
      </w:r>
      <w:r w:rsidRPr="00372757">
        <w:t xml:space="preserve"> 5200.01, “DoD Information Security Program,” </w:t>
      </w:r>
      <w:r w:rsidR="00A74667">
        <w:t>C/2 March 19, 2013</w:t>
      </w:r>
    </w:p>
    <w:p w14:paraId="4D4E1286" w14:textId="77777777" w:rsidR="001141D7" w:rsidRPr="00372757" w:rsidRDefault="001141D7" w:rsidP="00BC1396">
      <w:pPr>
        <w:pStyle w:val="References"/>
      </w:pPr>
    </w:p>
    <w:p w14:paraId="47298D20" w14:textId="77777777" w:rsidR="003E7DEF" w:rsidRPr="00372757" w:rsidRDefault="003E7DEF" w:rsidP="003E7DEF">
      <w:pPr>
        <w:pStyle w:val="References"/>
      </w:pPr>
    </w:p>
    <w:sectPr w:rsidR="003E7DEF" w:rsidRPr="00372757">
      <w:footerReference w:type="default" r:id="rId20"/>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6717" w14:textId="77777777" w:rsidR="002007CD" w:rsidRDefault="002007CD"/>
    <w:p w14:paraId="1F23AA3C" w14:textId="77777777" w:rsidR="002007CD" w:rsidRDefault="002007CD"/>
    <w:p w14:paraId="36468136" w14:textId="77777777" w:rsidR="002007CD" w:rsidRDefault="002007CD"/>
  </w:endnote>
  <w:endnote w:type="continuationSeparator" w:id="0">
    <w:p w14:paraId="74A2AC7F" w14:textId="77777777" w:rsidR="002007CD" w:rsidRDefault="002007CD" w:rsidP="000B6F25">
      <w:r>
        <w:continuationSeparator/>
      </w:r>
    </w:p>
    <w:p w14:paraId="1FC071AF" w14:textId="77777777" w:rsidR="002007CD" w:rsidRDefault="002007CD"/>
    <w:p w14:paraId="34D60FA1" w14:textId="77777777" w:rsidR="002007CD" w:rsidRDefault="002007CD"/>
    <w:p w14:paraId="13227127" w14:textId="77777777" w:rsidR="002007CD" w:rsidRDefault="00200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EF5C" w14:textId="2CE1EC92" w:rsidR="0032230E" w:rsidRPr="000B6F25" w:rsidRDefault="004D6568">
    <w:pPr>
      <w:pStyle w:val="Footer"/>
      <w:rPr>
        <w:rFonts w:eastAsiaTheme="majorEastAsia" w:cstheme="majorBidi"/>
      </w:rPr>
    </w:pPr>
    <w:r>
      <w:rPr>
        <w:rFonts w:eastAsiaTheme="majorEastAsia" w:cstheme="majorBidi"/>
      </w:rPr>
      <w:t xml:space="preserve">table of contents </w:t>
    </w:r>
    <w:r w:rsidR="0032230E">
      <w:rPr>
        <w:rFonts w:asciiTheme="majorHAnsi" w:eastAsiaTheme="majorEastAsia" w:hAnsiTheme="majorHAnsi" w:cstheme="majorBidi"/>
      </w:rPr>
      <w:ptab w:relativeTo="margin" w:alignment="right" w:leader="none"/>
    </w:r>
    <w:r w:rsidR="0032230E" w:rsidRPr="00961E59">
      <w:rPr>
        <w:rFonts w:cstheme="minorBidi"/>
      </w:rPr>
      <w:fldChar w:fldCharType="begin"/>
    </w:r>
    <w:r w:rsidR="0032230E" w:rsidRPr="00961E59">
      <w:instrText xml:space="preserve"> PAGE   \* MERGEFORMAT </w:instrText>
    </w:r>
    <w:r w:rsidR="0032230E" w:rsidRPr="00961E59">
      <w:rPr>
        <w:rFonts w:cstheme="minorBidi"/>
      </w:rPr>
      <w:fldChar w:fldCharType="separate"/>
    </w:r>
    <w:r w:rsidR="002D1182" w:rsidRPr="002D1182">
      <w:rPr>
        <w:rFonts w:eastAsiaTheme="majorEastAsia" w:cstheme="majorBidi"/>
        <w:noProof/>
      </w:rPr>
      <w:t>2</w:t>
    </w:r>
    <w:r w:rsidR="0032230E" w:rsidRPr="00961E59">
      <w:rPr>
        <w:rFonts w:eastAsiaTheme="majorEastAsia"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1AAC" w14:textId="77777777" w:rsidR="0032230E" w:rsidRPr="00482750" w:rsidRDefault="0032230E" w:rsidP="00362197">
    <w:pPr>
      <w:pStyle w:val="Footerissuance"/>
      <w:rPr>
        <w:rFonts w:eastAsiaTheme="majorEastAsia" w:cstheme="majorBidi"/>
      </w:rPr>
    </w:pPr>
    <w:r>
      <w:rPr>
        <w:rFonts w:eastAsiaTheme="majorEastAsia" w:cstheme="majorBidi"/>
      </w:rPr>
      <w:t>Table of Contents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1F533B" w:rsidRPr="001F533B">
      <w:rPr>
        <w:rFonts w:eastAsiaTheme="majorEastAsia" w:cstheme="majorBidi"/>
        <w:noProof/>
      </w:rPr>
      <w:t>9</w:t>
    </w:r>
    <w:r w:rsidRPr="00961E59">
      <w:rPr>
        <w:rFonts w:eastAsiaTheme="majorEastAsia"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3145" w14:textId="4C3F0B7A" w:rsidR="0032230E" w:rsidRPr="000B6F25" w:rsidRDefault="004D6568">
    <w:pPr>
      <w:pStyle w:val="Footer"/>
      <w:rPr>
        <w:rFonts w:eastAsiaTheme="majorEastAsia" w:cstheme="majorBidi"/>
      </w:rPr>
    </w:pPr>
    <w:r>
      <w:rPr>
        <w:rFonts w:eastAsiaTheme="majorEastAsia" w:cstheme="majorBidi"/>
      </w:rPr>
      <w:t xml:space="preserve">section 1:  </w:t>
    </w:r>
    <w:r w:rsidR="00337AD4">
      <w:rPr>
        <w:rFonts w:eastAsiaTheme="majorEastAsia" w:cstheme="majorBidi"/>
      </w:rPr>
      <w:t>general issuance information</w:t>
    </w:r>
    <w:r w:rsidR="0032230E" w:rsidRPr="00961E59">
      <w:rPr>
        <w:rFonts w:eastAsiaTheme="majorEastAsia" w:cstheme="majorBidi"/>
      </w:rPr>
      <w:t xml:space="preserve">  </w:t>
    </w:r>
    <w:r w:rsidR="00337AD4">
      <w:rPr>
        <w:rFonts w:eastAsiaTheme="majorEastAsia" w:cstheme="majorBidi"/>
      </w:rPr>
      <w:tab/>
    </w:r>
    <w:r w:rsidR="0077510D">
      <w:rPr>
        <w:rFonts w:eastAsiaTheme="majorEastAsia" w:cstheme="majorBidi"/>
      </w:rPr>
      <w:tab/>
    </w:r>
    <w:r w:rsidR="0077510D">
      <w:rPr>
        <w:rFonts w:eastAsiaTheme="majorEastAsia" w:cstheme="majorBidi"/>
      </w:rPr>
      <w:fldChar w:fldCharType="begin"/>
    </w:r>
    <w:r w:rsidR="0077510D">
      <w:rPr>
        <w:rFonts w:eastAsiaTheme="majorEastAsia" w:cstheme="majorBidi"/>
      </w:rPr>
      <w:instrText xml:space="preserve"> PAGE   \* MERGEFORMAT </w:instrText>
    </w:r>
    <w:r w:rsidR="0077510D">
      <w:rPr>
        <w:rFonts w:eastAsiaTheme="majorEastAsia" w:cstheme="majorBidi"/>
      </w:rPr>
      <w:fldChar w:fldCharType="separate"/>
    </w:r>
    <w:r w:rsidR="002D1182">
      <w:rPr>
        <w:rFonts w:eastAsiaTheme="majorEastAsia" w:cstheme="majorBidi"/>
        <w:noProof/>
      </w:rPr>
      <w:t>3</w:t>
    </w:r>
    <w:r w:rsidR="0077510D">
      <w:rPr>
        <w:rFonts w:eastAsiaTheme="majorEastAsia" w:cstheme="majorBid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3257" w14:textId="668592C8" w:rsidR="0032230E" w:rsidRPr="000B6F25" w:rsidRDefault="004D6568">
    <w:pPr>
      <w:pStyle w:val="Footer"/>
      <w:rPr>
        <w:rFonts w:eastAsiaTheme="majorEastAsia" w:cstheme="majorBidi"/>
      </w:rPr>
    </w:pPr>
    <w:r>
      <w:rPr>
        <w:rFonts w:eastAsiaTheme="majorEastAsia" w:cstheme="majorBidi"/>
      </w:rPr>
      <w:t>section 2:  responsibilities</w:t>
    </w:r>
    <w:r w:rsidR="0077510D">
      <w:rPr>
        <w:rFonts w:eastAsiaTheme="majorEastAsia" w:cstheme="majorBidi"/>
      </w:rPr>
      <w:tab/>
    </w:r>
    <w:r w:rsidR="0077510D">
      <w:rPr>
        <w:rFonts w:eastAsiaTheme="majorEastAsia" w:cstheme="majorBidi"/>
      </w:rPr>
      <w:tab/>
    </w:r>
    <w:r w:rsidR="0077510D">
      <w:rPr>
        <w:rFonts w:eastAsiaTheme="majorEastAsia" w:cstheme="majorBidi"/>
      </w:rPr>
      <w:fldChar w:fldCharType="begin"/>
    </w:r>
    <w:r w:rsidR="0077510D">
      <w:rPr>
        <w:rFonts w:eastAsiaTheme="majorEastAsia" w:cstheme="majorBidi"/>
      </w:rPr>
      <w:instrText xml:space="preserve"> PAGE   \* MERGEFORMAT </w:instrText>
    </w:r>
    <w:r w:rsidR="0077510D">
      <w:rPr>
        <w:rFonts w:eastAsiaTheme="majorEastAsia" w:cstheme="majorBidi"/>
      </w:rPr>
      <w:fldChar w:fldCharType="separate"/>
    </w:r>
    <w:r w:rsidR="002D1182">
      <w:rPr>
        <w:rFonts w:eastAsiaTheme="majorEastAsia" w:cstheme="majorBidi"/>
        <w:noProof/>
      </w:rPr>
      <w:t>7</w:t>
    </w:r>
    <w:r w:rsidR="0077510D">
      <w:rPr>
        <w:rFonts w:eastAsiaTheme="majorEastAsia" w:cstheme="majorBid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459D8" w14:textId="278F7122" w:rsidR="003C01A7" w:rsidRPr="00B07D04" w:rsidRDefault="001F533B" w:rsidP="00B07D04">
    <w:pPr>
      <w:pStyle w:val="Footer"/>
      <w:rPr>
        <w:rFonts w:eastAsiaTheme="majorEastAsia" w:cstheme="majorBidi"/>
      </w:rPr>
    </w:pPr>
    <w:r>
      <w:rPr>
        <w:rFonts w:eastAsiaTheme="majorEastAsia"/>
      </w:rPr>
      <w:t>Glossary</w:t>
    </w:r>
    <w:r w:rsidR="003C01A7">
      <w:rPr>
        <w:rFonts w:asciiTheme="majorHAnsi" w:eastAsiaTheme="majorEastAsia" w:hAnsiTheme="majorHAnsi" w:cstheme="majorBidi"/>
      </w:rPr>
      <w:ptab w:relativeTo="margin" w:alignment="right" w:leader="none"/>
    </w:r>
    <w:r w:rsidR="003C01A7" w:rsidRPr="00961E59">
      <w:rPr>
        <w:rFonts w:cstheme="minorBidi"/>
      </w:rPr>
      <w:fldChar w:fldCharType="begin"/>
    </w:r>
    <w:r w:rsidR="003C01A7" w:rsidRPr="00961E59">
      <w:instrText xml:space="preserve"> PAGE   \* MERGEFORMAT </w:instrText>
    </w:r>
    <w:r w:rsidR="003C01A7" w:rsidRPr="00961E59">
      <w:rPr>
        <w:rFonts w:cstheme="minorBidi"/>
      </w:rPr>
      <w:fldChar w:fldCharType="separate"/>
    </w:r>
    <w:r w:rsidRPr="001F533B">
      <w:rPr>
        <w:rFonts w:eastAsiaTheme="majorEastAsia" w:cstheme="majorBidi"/>
        <w:noProof/>
      </w:rPr>
      <w:t>10</w:t>
    </w:r>
    <w:r w:rsidR="003C01A7" w:rsidRPr="00961E59">
      <w:rPr>
        <w:rFonts w:eastAsiaTheme="majorEastAsia" w:cstheme="majorBidi"/>
        <w:noProof/>
      </w:rPr>
      <w:fldChar w:fldCharType="end"/>
    </w:r>
  </w:p>
  <w:p w14:paraId="2597BC4A" w14:textId="77777777" w:rsidR="003C01A7" w:rsidRDefault="003C01A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12EC" w14:textId="3F48CDF5" w:rsidR="001F533B" w:rsidRPr="00482750" w:rsidRDefault="001F533B" w:rsidP="00362197">
    <w:pPr>
      <w:pStyle w:val="Footerissuance"/>
      <w:rPr>
        <w:rFonts w:eastAsiaTheme="majorEastAsia" w:cstheme="majorBidi"/>
      </w:rPr>
    </w:pPr>
    <w:r>
      <w:rPr>
        <w:rFonts w:eastAsiaTheme="majorEastAsia" w:cstheme="majorBidi"/>
      </w:rPr>
      <w:t>Glossary</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D1182" w:rsidRPr="002D1182">
      <w:rPr>
        <w:rFonts w:eastAsiaTheme="majorEastAsia" w:cstheme="majorBidi"/>
        <w:noProof/>
      </w:rPr>
      <w:t>8</w:t>
    </w:r>
    <w:r w:rsidRPr="00961E59">
      <w:rPr>
        <w:rFonts w:eastAsiaTheme="majorEastAsia" w:cstheme="majorBidi"/>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A68" w14:textId="260CB8C0" w:rsidR="001F533B" w:rsidRPr="00B07D04" w:rsidRDefault="001F533B" w:rsidP="00B07D04">
    <w:pPr>
      <w:pStyle w:val="Footer"/>
      <w:rPr>
        <w:rFonts w:eastAsiaTheme="majorEastAsia" w:cstheme="majorBidi"/>
      </w:rPr>
    </w:pPr>
    <w:r>
      <w:rPr>
        <w:rFonts w:asciiTheme="majorHAnsi" w:eastAsiaTheme="majorEastAsia" w:hAnsiTheme="majorHAnsi" w:cstheme="majorBidi"/>
      </w:rPr>
      <w:t>References</w:t>
    </w:r>
    <w:r>
      <w:rPr>
        <w:rFonts w:asciiTheme="majorHAnsi" w:eastAsiaTheme="majorEastAsia" w:hAnsiTheme="majorHAnsi" w:cstheme="majorBidi"/>
      </w:rPr>
      <w:ptab w:relativeTo="margin" w:alignment="right" w:leader="none"/>
    </w:r>
    <w:r w:rsidRPr="00961E59">
      <w:rPr>
        <w:rFonts w:cstheme="minorBidi"/>
      </w:rPr>
      <w:fldChar w:fldCharType="begin"/>
    </w:r>
    <w:r w:rsidRPr="00961E59">
      <w:instrText xml:space="preserve"> PAGE   \* MERGEFORMAT </w:instrText>
    </w:r>
    <w:r w:rsidRPr="00961E59">
      <w:rPr>
        <w:rFonts w:cstheme="minorBidi"/>
      </w:rPr>
      <w:fldChar w:fldCharType="separate"/>
    </w:r>
    <w:r w:rsidR="002D1182" w:rsidRPr="002D1182">
      <w:rPr>
        <w:rFonts w:eastAsiaTheme="majorEastAsia" w:cstheme="majorBidi"/>
        <w:noProof/>
      </w:rPr>
      <w:t>9</w:t>
    </w:r>
    <w:r w:rsidRPr="00961E59">
      <w:rPr>
        <w:rFonts w:eastAsiaTheme="majorEastAsia" w:cstheme="majorBidi"/>
        <w:noProof/>
      </w:rPr>
      <w:fldChar w:fldCharType="end"/>
    </w:r>
  </w:p>
  <w:p w14:paraId="2B1C9DC4" w14:textId="77777777" w:rsidR="001F533B" w:rsidRDefault="001F53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AF34" w14:textId="77777777" w:rsidR="002007CD" w:rsidRDefault="002007CD" w:rsidP="000B6F25">
      <w:r>
        <w:separator/>
      </w:r>
    </w:p>
    <w:p w14:paraId="51E35939" w14:textId="77777777" w:rsidR="002007CD" w:rsidRDefault="002007CD"/>
    <w:p w14:paraId="19E2B8F3" w14:textId="77777777" w:rsidR="002007CD" w:rsidRDefault="002007CD"/>
    <w:p w14:paraId="29DE0291" w14:textId="77777777" w:rsidR="002007CD" w:rsidRDefault="002007CD"/>
  </w:footnote>
  <w:footnote w:type="continuationSeparator" w:id="0">
    <w:p w14:paraId="5C91B9B6" w14:textId="77777777" w:rsidR="002007CD" w:rsidRDefault="002007CD" w:rsidP="000B6F25">
      <w:r>
        <w:continuationSeparator/>
      </w:r>
    </w:p>
    <w:p w14:paraId="5D8E630B" w14:textId="77777777" w:rsidR="002007CD" w:rsidRDefault="002007CD"/>
    <w:p w14:paraId="3A7A745D" w14:textId="77777777" w:rsidR="002007CD" w:rsidRDefault="002007CD"/>
    <w:p w14:paraId="06CEE5B0" w14:textId="77777777" w:rsidR="002007CD" w:rsidRDefault="00200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9F50" w14:textId="3171B924" w:rsidR="0032230E" w:rsidRDefault="002007CD" w:rsidP="0060620E">
    <w:pPr>
      <w:pStyle w:val="Issuanceheader"/>
    </w:pPr>
    <w:sdt>
      <w:sdtPr>
        <w:alias w:val="Issuance type"/>
        <w:tag w:val="Issuance type"/>
        <w:id w:val="-1028262505"/>
        <w:placeholder>
          <w:docPart w:val="3FA8E4936296493C83DF0BC2336A6F12"/>
        </w:placeholder>
        <w:comboBox>
          <w:listItem w:value="Choose an item."/>
          <w:listItem w:displayText="DeCAD" w:value="DeCAD"/>
          <w:listItem w:displayText="DeCAM" w:value="DeCAM"/>
          <w:listItem w:displayText="DP" w:value="DP"/>
        </w:comboBox>
      </w:sdtPr>
      <w:sdtEndPr/>
      <w:sdtContent>
        <w:r w:rsidR="00323F45">
          <w:t>DeCAD</w:t>
        </w:r>
      </w:sdtContent>
    </w:sdt>
    <w:r w:rsidR="0032230E" w:rsidRPr="00614DD1">
      <w:t xml:space="preserve"> </w:t>
    </w:r>
    <w:r w:rsidR="00C37F0F">
      <w:t>100-</w:t>
    </w:r>
    <w:r w:rsidR="000D3A85">
      <w:t>0</w:t>
    </w:r>
    <w:r w:rsidR="00C37F0F">
      <w:t>1</w:t>
    </w:r>
  </w:p>
  <w:p w14:paraId="6C66DF64" w14:textId="2B8CF013" w:rsidR="00372757" w:rsidRPr="00FA04B2" w:rsidRDefault="00A24FB7" w:rsidP="000D3A85">
    <w:pPr>
      <w:pStyle w:val="Issuanceheader"/>
    </w:pPr>
    <w:r>
      <w:t>March 29</w:t>
    </w:r>
    <w:r w:rsidR="000D3A85">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FEFE" w14:textId="174AF3A5" w:rsidR="0032230E" w:rsidRDefault="001F533B" w:rsidP="001F533B">
    <w:pPr>
      <w:pStyle w:val="HeaderIssuance"/>
    </w:pPr>
    <w:r>
      <w:t>D</w:t>
    </w:r>
    <w:r w:rsidR="000D3A85">
      <w:t>eCAD</w:t>
    </w:r>
    <w:r>
      <w:t xml:space="preserve"> 100-01</w:t>
    </w:r>
  </w:p>
  <w:p w14:paraId="042B5791" w14:textId="1782B42A" w:rsidR="001F533B" w:rsidRPr="001F533B" w:rsidRDefault="00A24FB7" w:rsidP="000D3A85">
    <w:pPr>
      <w:pStyle w:val="HeaderIssuance"/>
      <w:rPr>
        <w:b/>
      </w:rPr>
    </w:pPr>
    <w:r>
      <w:t>March 29</w:t>
    </w:r>
    <w:r w:rsidR="000D3A85">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288"/>
    <w:multiLevelType w:val="multilevel"/>
    <w:tmpl w:val="B0682F18"/>
    <w:styleLink w:val="Attempt1"/>
    <w:lvl w:ilvl="0">
      <w:start w:val="1"/>
      <w:numFmt w:val="decimal"/>
      <w:lvlText w:val="Section %1"/>
      <w:lvlJc w:val="center"/>
      <w:pPr>
        <w:tabs>
          <w:tab w:val="num" w:pos="288"/>
        </w:tabs>
        <w:ind w:left="0" w:firstLine="288"/>
      </w:pPr>
      <w:rPr>
        <w:rFonts w:hint="default"/>
        <w:caps/>
        <w:smallCaps/>
        <w:strike w:val="0"/>
        <w:dstrike w:val="0"/>
        <w:vanish w:val="0"/>
        <w:color w:val="17365D" w:themeColor="text2" w:themeShade="BF"/>
        <w:vertAlign w:val="baseline"/>
      </w:rPr>
    </w:lvl>
    <w:lvl w:ilvl="1">
      <w:start w:val="1"/>
      <w:numFmt w:val="decimal"/>
      <w:lvlRestart w:val="0"/>
      <w:lvlText w:val="%1.%2."/>
      <w:lvlJc w:val="left"/>
      <w:pPr>
        <w:ind w:left="0" w:firstLine="0"/>
      </w:pPr>
      <w:rPr>
        <w:rFonts w:hint="default"/>
      </w:rPr>
    </w:lvl>
    <w:lvl w:ilvl="2">
      <w:start w:val="1"/>
      <w:numFmt w:val="lowerLetter"/>
      <w:lvlText w:val="%3."/>
      <w:lvlJc w:val="left"/>
      <w:pPr>
        <w:ind w:left="0" w:firstLine="36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1080"/>
      </w:pPr>
      <w:rPr>
        <w:rFonts w:hint="default"/>
      </w:rPr>
    </w:lvl>
    <w:lvl w:ilvl="5">
      <w:start w:val="1"/>
      <w:numFmt w:val="decimal"/>
      <w:lvlText w:val="%6."/>
      <w:lvlJc w:val="left"/>
      <w:pPr>
        <w:ind w:left="0" w:firstLine="1440"/>
      </w:pPr>
      <w:rPr>
        <w:rFonts w:hint="default"/>
      </w:rPr>
    </w:lvl>
    <w:lvl w:ilvl="6">
      <w:start w:val="1"/>
      <w:numFmt w:val="lowerLetter"/>
      <w:lvlText w:val="%7."/>
      <w:lvlJc w:val="left"/>
      <w:pPr>
        <w:ind w:left="0" w:firstLine="1800"/>
      </w:pPr>
      <w:rPr>
        <w:rFonts w:hint="default"/>
      </w:rPr>
    </w:lvl>
    <w:lvl w:ilvl="7">
      <w:start w:val="1"/>
      <w:numFmt w:val="none"/>
      <w:lvlText w:val="%8"/>
      <w:lvlJc w:val="left"/>
      <w:pPr>
        <w:ind w:left="0" w:firstLine="0"/>
      </w:pPr>
      <w:rPr>
        <w:rFonts w:hint="default"/>
      </w:rPr>
    </w:lvl>
    <w:lvl w:ilvl="8">
      <w:start w:val="1"/>
      <w:numFmt w:val="none"/>
      <w:lvlRestart w:val="7"/>
      <w:lvlText w:val="%9"/>
      <w:lvlJc w:val="left"/>
      <w:pPr>
        <w:ind w:left="0" w:firstLine="0"/>
      </w:pPr>
      <w:rPr>
        <w:rFonts w:hint="default"/>
      </w:rPr>
    </w:lvl>
  </w:abstractNum>
  <w:abstractNum w:abstractNumId="1" w15:restartNumberingAfterBreak="0">
    <w:nsid w:val="24E93997"/>
    <w:multiLevelType w:val="hybridMultilevel"/>
    <w:tmpl w:val="BBF4FF3A"/>
    <w:lvl w:ilvl="0" w:tplc="1C52C37A">
      <w:start w:val="1"/>
      <w:numFmt w:val="bullet"/>
      <w:pStyle w:val="PurposeBullets"/>
      <w:lvlText w:val=""/>
      <w:lvlJc w:val="left"/>
      <w:pPr>
        <w:ind w:left="720" w:hanging="360"/>
      </w:pPr>
      <w:rPr>
        <w:rFonts w:ascii="Symbol" w:hAnsi="Symbol" w:hint="default"/>
      </w:rPr>
    </w:lvl>
    <w:lvl w:ilvl="1" w:tplc="0F9AEEDA">
      <w:start w:val="1"/>
      <w:numFmt w:val="bullet"/>
      <w:pStyle w:val="Purpose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LockTheme/>
  <w:styleLockQFSet/>
  <w:defaultTabStop w:val="360"/>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27"/>
    <w:rsid w:val="00000B6C"/>
    <w:rsid w:val="00000C85"/>
    <w:rsid w:val="0000755C"/>
    <w:rsid w:val="00007A38"/>
    <w:rsid w:val="00013588"/>
    <w:rsid w:val="00021F68"/>
    <w:rsid w:val="00023A08"/>
    <w:rsid w:val="00030442"/>
    <w:rsid w:val="00032C62"/>
    <w:rsid w:val="00034AD0"/>
    <w:rsid w:val="00035243"/>
    <w:rsid w:val="00041A6E"/>
    <w:rsid w:val="0004387C"/>
    <w:rsid w:val="000473B4"/>
    <w:rsid w:val="000476F3"/>
    <w:rsid w:val="00066123"/>
    <w:rsid w:val="00066C8C"/>
    <w:rsid w:val="00072CEC"/>
    <w:rsid w:val="00072E14"/>
    <w:rsid w:val="0007300D"/>
    <w:rsid w:val="00077705"/>
    <w:rsid w:val="00081378"/>
    <w:rsid w:val="000815C8"/>
    <w:rsid w:val="00084693"/>
    <w:rsid w:val="00085A50"/>
    <w:rsid w:val="00093FD8"/>
    <w:rsid w:val="000A5F0B"/>
    <w:rsid w:val="000B1AFD"/>
    <w:rsid w:val="000B6F25"/>
    <w:rsid w:val="000B743D"/>
    <w:rsid w:val="000D0264"/>
    <w:rsid w:val="000D09DF"/>
    <w:rsid w:val="000D245D"/>
    <w:rsid w:val="000D3A85"/>
    <w:rsid w:val="000D53F7"/>
    <w:rsid w:val="000D5B48"/>
    <w:rsid w:val="000D7B20"/>
    <w:rsid w:val="000E3372"/>
    <w:rsid w:val="000E5BC9"/>
    <w:rsid w:val="000F0B64"/>
    <w:rsid w:val="001001A7"/>
    <w:rsid w:val="00100461"/>
    <w:rsid w:val="00103836"/>
    <w:rsid w:val="00107855"/>
    <w:rsid w:val="00107F2B"/>
    <w:rsid w:val="00110C8A"/>
    <w:rsid w:val="00111326"/>
    <w:rsid w:val="001127EB"/>
    <w:rsid w:val="00112FB0"/>
    <w:rsid w:val="001141D7"/>
    <w:rsid w:val="001241B9"/>
    <w:rsid w:val="001244E2"/>
    <w:rsid w:val="00127AE0"/>
    <w:rsid w:val="001302F4"/>
    <w:rsid w:val="001319FE"/>
    <w:rsid w:val="00141BC4"/>
    <w:rsid w:val="001426C5"/>
    <w:rsid w:val="00145B1D"/>
    <w:rsid w:val="00146C5E"/>
    <w:rsid w:val="001479B8"/>
    <w:rsid w:val="00153934"/>
    <w:rsid w:val="00160B3C"/>
    <w:rsid w:val="00165647"/>
    <w:rsid w:val="001807F1"/>
    <w:rsid w:val="00182261"/>
    <w:rsid w:val="00186047"/>
    <w:rsid w:val="0019134B"/>
    <w:rsid w:val="001934EB"/>
    <w:rsid w:val="001A203C"/>
    <w:rsid w:val="001A2D8F"/>
    <w:rsid w:val="001A34F0"/>
    <w:rsid w:val="001A52D8"/>
    <w:rsid w:val="001A62FD"/>
    <w:rsid w:val="001A6B24"/>
    <w:rsid w:val="001B03D3"/>
    <w:rsid w:val="001B4B00"/>
    <w:rsid w:val="001C0980"/>
    <w:rsid w:val="001D02F9"/>
    <w:rsid w:val="001D2604"/>
    <w:rsid w:val="001D422C"/>
    <w:rsid w:val="001E1853"/>
    <w:rsid w:val="001F40B3"/>
    <w:rsid w:val="001F533B"/>
    <w:rsid w:val="002007CD"/>
    <w:rsid w:val="00200E01"/>
    <w:rsid w:val="00204FAE"/>
    <w:rsid w:val="00210C43"/>
    <w:rsid w:val="0021349A"/>
    <w:rsid w:val="00214DC9"/>
    <w:rsid w:val="00221ED6"/>
    <w:rsid w:val="00223EE4"/>
    <w:rsid w:val="002258B6"/>
    <w:rsid w:val="00231F28"/>
    <w:rsid w:val="00242838"/>
    <w:rsid w:val="00242B8A"/>
    <w:rsid w:val="002444AD"/>
    <w:rsid w:val="0024763E"/>
    <w:rsid w:val="002523CA"/>
    <w:rsid w:val="00253875"/>
    <w:rsid w:val="00254006"/>
    <w:rsid w:val="00254452"/>
    <w:rsid w:val="00263663"/>
    <w:rsid w:val="00265383"/>
    <w:rsid w:val="00266985"/>
    <w:rsid w:val="00277DA6"/>
    <w:rsid w:val="00283BD4"/>
    <w:rsid w:val="002A2BD9"/>
    <w:rsid w:val="002A4803"/>
    <w:rsid w:val="002B07D0"/>
    <w:rsid w:val="002C0E09"/>
    <w:rsid w:val="002C3BCD"/>
    <w:rsid w:val="002C72CC"/>
    <w:rsid w:val="002D1182"/>
    <w:rsid w:val="002D3319"/>
    <w:rsid w:val="002D55F9"/>
    <w:rsid w:val="002E2A83"/>
    <w:rsid w:val="002E42E1"/>
    <w:rsid w:val="002F3770"/>
    <w:rsid w:val="002F64C1"/>
    <w:rsid w:val="0030015A"/>
    <w:rsid w:val="00300F4C"/>
    <w:rsid w:val="00305A58"/>
    <w:rsid w:val="0030728B"/>
    <w:rsid w:val="00307895"/>
    <w:rsid w:val="00311DD4"/>
    <w:rsid w:val="00313A56"/>
    <w:rsid w:val="00316A9D"/>
    <w:rsid w:val="00320972"/>
    <w:rsid w:val="00321988"/>
    <w:rsid w:val="0032230E"/>
    <w:rsid w:val="00323F45"/>
    <w:rsid w:val="00324319"/>
    <w:rsid w:val="00325983"/>
    <w:rsid w:val="00337AD4"/>
    <w:rsid w:val="00337C43"/>
    <w:rsid w:val="00341DC0"/>
    <w:rsid w:val="003426E0"/>
    <w:rsid w:val="00344AE8"/>
    <w:rsid w:val="0034570A"/>
    <w:rsid w:val="003534A6"/>
    <w:rsid w:val="00356828"/>
    <w:rsid w:val="003602EC"/>
    <w:rsid w:val="00362197"/>
    <w:rsid w:val="003712E4"/>
    <w:rsid w:val="00371C65"/>
    <w:rsid w:val="00372757"/>
    <w:rsid w:val="0037358D"/>
    <w:rsid w:val="00373A13"/>
    <w:rsid w:val="0037493E"/>
    <w:rsid w:val="003763BF"/>
    <w:rsid w:val="003805E6"/>
    <w:rsid w:val="00383663"/>
    <w:rsid w:val="00383E6A"/>
    <w:rsid w:val="003851E9"/>
    <w:rsid w:val="003863BF"/>
    <w:rsid w:val="0038692B"/>
    <w:rsid w:val="003919E3"/>
    <w:rsid w:val="003942E5"/>
    <w:rsid w:val="00397A8E"/>
    <w:rsid w:val="00397AD0"/>
    <w:rsid w:val="003B27FE"/>
    <w:rsid w:val="003B33D8"/>
    <w:rsid w:val="003B3604"/>
    <w:rsid w:val="003B5A36"/>
    <w:rsid w:val="003B60AB"/>
    <w:rsid w:val="003B6B00"/>
    <w:rsid w:val="003C01A7"/>
    <w:rsid w:val="003C3C83"/>
    <w:rsid w:val="003C5AC7"/>
    <w:rsid w:val="003C7A7E"/>
    <w:rsid w:val="003D2C02"/>
    <w:rsid w:val="003D33C5"/>
    <w:rsid w:val="003D7B0C"/>
    <w:rsid w:val="003E319A"/>
    <w:rsid w:val="003E6CA4"/>
    <w:rsid w:val="003E7DEF"/>
    <w:rsid w:val="003F4EAD"/>
    <w:rsid w:val="003F6FD2"/>
    <w:rsid w:val="004002F9"/>
    <w:rsid w:val="00400438"/>
    <w:rsid w:val="004006ED"/>
    <w:rsid w:val="004028C7"/>
    <w:rsid w:val="00415194"/>
    <w:rsid w:val="00420DBD"/>
    <w:rsid w:val="00422FF1"/>
    <w:rsid w:val="004264B3"/>
    <w:rsid w:val="004267DD"/>
    <w:rsid w:val="00434861"/>
    <w:rsid w:val="00443AAA"/>
    <w:rsid w:val="004454B6"/>
    <w:rsid w:val="00445C69"/>
    <w:rsid w:val="004543D2"/>
    <w:rsid w:val="004544DC"/>
    <w:rsid w:val="00465AE8"/>
    <w:rsid w:val="004678D6"/>
    <w:rsid w:val="00480A57"/>
    <w:rsid w:val="004823A5"/>
    <w:rsid w:val="0048273F"/>
    <w:rsid w:val="00482750"/>
    <w:rsid w:val="0049091B"/>
    <w:rsid w:val="0049437F"/>
    <w:rsid w:val="004A4C2B"/>
    <w:rsid w:val="004A50F0"/>
    <w:rsid w:val="004B4B0F"/>
    <w:rsid w:val="004B7063"/>
    <w:rsid w:val="004B7DE4"/>
    <w:rsid w:val="004C36EB"/>
    <w:rsid w:val="004C7DA7"/>
    <w:rsid w:val="004D0621"/>
    <w:rsid w:val="004D25D2"/>
    <w:rsid w:val="004D4F0E"/>
    <w:rsid w:val="004D6568"/>
    <w:rsid w:val="004E17BC"/>
    <w:rsid w:val="004E2F54"/>
    <w:rsid w:val="004E3DBB"/>
    <w:rsid w:val="004E4624"/>
    <w:rsid w:val="004F6310"/>
    <w:rsid w:val="005050B9"/>
    <w:rsid w:val="00511F15"/>
    <w:rsid w:val="005204DB"/>
    <w:rsid w:val="005232F1"/>
    <w:rsid w:val="00525301"/>
    <w:rsid w:val="00532C91"/>
    <w:rsid w:val="00533573"/>
    <w:rsid w:val="00533F58"/>
    <w:rsid w:val="0054503A"/>
    <w:rsid w:val="005457F4"/>
    <w:rsid w:val="00547D5E"/>
    <w:rsid w:val="00551CA8"/>
    <w:rsid w:val="00562DDE"/>
    <w:rsid w:val="005634E0"/>
    <w:rsid w:val="005712C3"/>
    <w:rsid w:val="00582D2E"/>
    <w:rsid w:val="0058625A"/>
    <w:rsid w:val="005A2384"/>
    <w:rsid w:val="005A2826"/>
    <w:rsid w:val="005A32C9"/>
    <w:rsid w:val="005A640A"/>
    <w:rsid w:val="005B0628"/>
    <w:rsid w:val="005C3160"/>
    <w:rsid w:val="005C45AD"/>
    <w:rsid w:val="005D3BDF"/>
    <w:rsid w:val="005E05C8"/>
    <w:rsid w:val="005E2312"/>
    <w:rsid w:val="005E7D90"/>
    <w:rsid w:val="005F04C3"/>
    <w:rsid w:val="005F6904"/>
    <w:rsid w:val="00602723"/>
    <w:rsid w:val="0060385D"/>
    <w:rsid w:val="0060620E"/>
    <w:rsid w:val="00610A82"/>
    <w:rsid w:val="00610F45"/>
    <w:rsid w:val="006112EA"/>
    <w:rsid w:val="00611B00"/>
    <w:rsid w:val="00616528"/>
    <w:rsid w:val="00621E67"/>
    <w:rsid w:val="00623A6E"/>
    <w:rsid w:val="006244E2"/>
    <w:rsid w:val="00625E7B"/>
    <w:rsid w:val="006316E0"/>
    <w:rsid w:val="00645407"/>
    <w:rsid w:val="00647BEB"/>
    <w:rsid w:val="00655111"/>
    <w:rsid w:val="00657AF3"/>
    <w:rsid w:val="00657EE8"/>
    <w:rsid w:val="006625AE"/>
    <w:rsid w:val="00663964"/>
    <w:rsid w:val="00666121"/>
    <w:rsid w:val="00666624"/>
    <w:rsid w:val="00667F54"/>
    <w:rsid w:val="00677313"/>
    <w:rsid w:val="00677F81"/>
    <w:rsid w:val="00682690"/>
    <w:rsid w:val="00683865"/>
    <w:rsid w:val="00683A93"/>
    <w:rsid w:val="00683C3B"/>
    <w:rsid w:val="006860D8"/>
    <w:rsid w:val="006922BC"/>
    <w:rsid w:val="00696EB2"/>
    <w:rsid w:val="00697D12"/>
    <w:rsid w:val="006A119B"/>
    <w:rsid w:val="006A72C2"/>
    <w:rsid w:val="006B11AC"/>
    <w:rsid w:val="006B720E"/>
    <w:rsid w:val="006B7E7E"/>
    <w:rsid w:val="006C0CA6"/>
    <w:rsid w:val="006C38D2"/>
    <w:rsid w:val="006D3000"/>
    <w:rsid w:val="006E66EA"/>
    <w:rsid w:val="006F1721"/>
    <w:rsid w:val="006F1C87"/>
    <w:rsid w:val="006F7F3F"/>
    <w:rsid w:val="00703672"/>
    <w:rsid w:val="0070514B"/>
    <w:rsid w:val="00706241"/>
    <w:rsid w:val="00714D33"/>
    <w:rsid w:val="007225FE"/>
    <w:rsid w:val="007243CF"/>
    <w:rsid w:val="007352D8"/>
    <w:rsid w:val="007362F6"/>
    <w:rsid w:val="00750236"/>
    <w:rsid w:val="007510C3"/>
    <w:rsid w:val="00754C0E"/>
    <w:rsid w:val="00756D39"/>
    <w:rsid w:val="00757116"/>
    <w:rsid w:val="00761384"/>
    <w:rsid w:val="00761BC3"/>
    <w:rsid w:val="00765A07"/>
    <w:rsid w:val="0076685D"/>
    <w:rsid w:val="007714A0"/>
    <w:rsid w:val="0077173F"/>
    <w:rsid w:val="00772016"/>
    <w:rsid w:val="0077335B"/>
    <w:rsid w:val="0077510D"/>
    <w:rsid w:val="00781CB3"/>
    <w:rsid w:val="007836D5"/>
    <w:rsid w:val="00795133"/>
    <w:rsid w:val="00795221"/>
    <w:rsid w:val="007A6733"/>
    <w:rsid w:val="007A7D5C"/>
    <w:rsid w:val="007D2824"/>
    <w:rsid w:val="007D3445"/>
    <w:rsid w:val="007D4BE6"/>
    <w:rsid w:val="007D6C9B"/>
    <w:rsid w:val="007E3055"/>
    <w:rsid w:val="007E3167"/>
    <w:rsid w:val="007E508F"/>
    <w:rsid w:val="007E62EE"/>
    <w:rsid w:val="007F0492"/>
    <w:rsid w:val="007F2CE9"/>
    <w:rsid w:val="007F3092"/>
    <w:rsid w:val="007F3C16"/>
    <w:rsid w:val="007F4D01"/>
    <w:rsid w:val="007F7144"/>
    <w:rsid w:val="008000CE"/>
    <w:rsid w:val="00802754"/>
    <w:rsid w:val="008054C7"/>
    <w:rsid w:val="00807827"/>
    <w:rsid w:val="00810E6A"/>
    <w:rsid w:val="00810F98"/>
    <w:rsid w:val="00811355"/>
    <w:rsid w:val="00816478"/>
    <w:rsid w:val="00817412"/>
    <w:rsid w:val="00820C29"/>
    <w:rsid w:val="00834894"/>
    <w:rsid w:val="00835B03"/>
    <w:rsid w:val="008368AC"/>
    <w:rsid w:val="0084510D"/>
    <w:rsid w:val="00845C02"/>
    <w:rsid w:val="00851118"/>
    <w:rsid w:val="008561DC"/>
    <w:rsid w:val="00856640"/>
    <w:rsid w:val="008636A5"/>
    <w:rsid w:val="00865A82"/>
    <w:rsid w:val="008728E2"/>
    <w:rsid w:val="008761F3"/>
    <w:rsid w:val="00884CE7"/>
    <w:rsid w:val="00890D3C"/>
    <w:rsid w:val="008914BA"/>
    <w:rsid w:val="008A6D9C"/>
    <w:rsid w:val="008A7A9C"/>
    <w:rsid w:val="008C3B57"/>
    <w:rsid w:val="008C3C45"/>
    <w:rsid w:val="008C4D44"/>
    <w:rsid w:val="008C4F71"/>
    <w:rsid w:val="008C6D3F"/>
    <w:rsid w:val="008D04C0"/>
    <w:rsid w:val="008D23D8"/>
    <w:rsid w:val="008E005C"/>
    <w:rsid w:val="008E218D"/>
    <w:rsid w:val="008E45C1"/>
    <w:rsid w:val="008E55CE"/>
    <w:rsid w:val="008E5933"/>
    <w:rsid w:val="008F2DBF"/>
    <w:rsid w:val="008F5AC3"/>
    <w:rsid w:val="008F7C71"/>
    <w:rsid w:val="008F7FC7"/>
    <w:rsid w:val="00907642"/>
    <w:rsid w:val="00907FF3"/>
    <w:rsid w:val="009106BA"/>
    <w:rsid w:val="00923045"/>
    <w:rsid w:val="00925C80"/>
    <w:rsid w:val="009336DE"/>
    <w:rsid w:val="00940800"/>
    <w:rsid w:val="00943CED"/>
    <w:rsid w:val="00944B77"/>
    <w:rsid w:val="00953316"/>
    <w:rsid w:val="009543CC"/>
    <w:rsid w:val="009634DD"/>
    <w:rsid w:val="009653D2"/>
    <w:rsid w:val="0097046C"/>
    <w:rsid w:val="00991D56"/>
    <w:rsid w:val="00993368"/>
    <w:rsid w:val="00994F82"/>
    <w:rsid w:val="009A4536"/>
    <w:rsid w:val="009B0ABF"/>
    <w:rsid w:val="009B507F"/>
    <w:rsid w:val="009B6F77"/>
    <w:rsid w:val="009C03ED"/>
    <w:rsid w:val="009D60B0"/>
    <w:rsid w:val="009E0E46"/>
    <w:rsid w:val="009E2AC2"/>
    <w:rsid w:val="009E2E39"/>
    <w:rsid w:val="009E32AE"/>
    <w:rsid w:val="009F47C7"/>
    <w:rsid w:val="009F4920"/>
    <w:rsid w:val="009F6A80"/>
    <w:rsid w:val="009F733C"/>
    <w:rsid w:val="00A0137E"/>
    <w:rsid w:val="00A03C76"/>
    <w:rsid w:val="00A059F7"/>
    <w:rsid w:val="00A07BB1"/>
    <w:rsid w:val="00A1335D"/>
    <w:rsid w:val="00A13D21"/>
    <w:rsid w:val="00A15139"/>
    <w:rsid w:val="00A16656"/>
    <w:rsid w:val="00A21F2B"/>
    <w:rsid w:val="00A2408D"/>
    <w:rsid w:val="00A24FB7"/>
    <w:rsid w:val="00A32689"/>
    <w:rsid w:val="00A37BE5"/>
    <w:rsid w:val="00A37E48"/>
    <w:rsid w:val="00A411AC"/>
    <w:rsid w:val="00A421CB"/>
    <w:rsid w:val="00A43005"/>
    <w:rsid w:val="00A45E56"/>
    <w:rsid w:val="00A53D5B"/>
    <w:rsid w:val="00A55B1F"/>
    <w:rsid w:val="00A67F79"/>
    <w:rsid w:val="00A72AB8"/>
    <w:rsid w:val="00A72D5E"/>
    <w:rsid w:val="00A743BA"/>
    <w:rsid w:val="00A74667"/>
    <w:rsid w:val="00A7582F"/>
    <w:rsid w:val="00A76866"/>
    <w:rsid w:val="00A81A4D"/>
    <w:rsid w:val="00A83324"/>
    <w:rsid w:val="00A94F02"/>
    <w:rsid w:val="00A964E6"/>
    <w:rsid w:val="00AA11A1"/>
    <w:rsid w:val="00AA5636"/>
    <w:rsid w:val="00AA7842"/>
    <w:rsid w:val="00AA785D"/>
    <w:rsid w:val="00AB1344"/>
    <w:rsid w:val="00AB2C02"/>
    <w:rsid w:val="00AB44B1"/>
    <w:rsid w:val="00AB67FA"/>
    <w:rsid w:val="00AC3C59"/>
    <w:rsid w:val="00AC421D"/>
    <w:rsid w:val="00AD00F4"/>
    <w:rsid w:val="00AD63FD"/>
    <w:rsid w:val="00AE29DE"/>
    <w:rsid w:val="00AE56DE"/>
    <w:rsid w:val="00AF106D"/>
    <w:rsid w:val="00AF2C6A"/>
    <w:rsid w:val="00AF69E1"/>
    <w:rsid w:val="00AF79D8"/>
    <w:rsid w:val="00B07D04"/>
    <w:rsid w:val="00B1025D"/>
    <w:rsid w:val="00B12FC8"/>
    <w:rsid w:val="00B1633F"/>
    <w:rsid w:val="00B169C4"/>
    <w:rsid w:val="00B17083"/>
    <w:rsid w:val="00B21475"/>
    <w:rsid w:val="00B219AC"/>
    <w:rsid w:val="00B21BA5"/>
    <w:rsid w:val="00B25913"/>
    <w:rsid w:val="00B2617F"/>
    <w:rsid w:val="00B30D41"/>
    <w:rsid w:val="00B30EF2"/>
    <w:rsid w:val="00B33DFD"/>
    <w:rsid w:val="00B37E04"/>
    <w:rsid w:val="00B5184A"/>
    <w:rsid w:val="00B51ED1"/>
    <w:rsid w:val="00B53D88"/>
    <w:rsid w:val="00B5442F"/>
    <w:rsid w:val="00B558FB"/>
    <w:rsid w:val="00B579E1"/>
    <w:rsid w:val="00B60BBF"/>
    <w:rsid w:val="00B6564A"/>
    <w:rsid w:val="00B66329"/>
    <w:rsid w:val="00B706CA"/>
    <w:rsid w:val="00B73041"/>
    <w:rsid w:val="00B736D6"/>
    <w:rsid w:val="00B75367"/>
    <w:rsid w:val="00B76470"/>
    <w:rsid w:val="00B83193"/>
    <w:rsid w:val="00B86BFC"/>
    <w:rsid w:val="00B8767D"/>
    <w:rsid w:val="00B91AC2"/>
    <w:rsid w:val="00B94B10"/>
    <w:rsid w:val="00B97801"/>
    <w:rsid w:val="00BA2B6E"/>
    <w:rsid w:val="00BA7034"/>
    <w:rsid w:val="00BB0629"/>
    <w:rsid w:val="00BB5EA2"/>
    <w:rsid w:val="00BC041F"/>
    <w:rsid w:val="00BC1396"/>
    <w:rsid w:val="00BC6338"/>
    <w:rsid w:val="00BC68EB"/>
    <w:rsid w:val="00BC6CDA"/>
    <w:rsid w:val="00BC7FFE"/>
    <w:rsid w:val="00BD3349"/>
    <w:rsid w:val="00BD6567"/>
    <w:rsid w:val="00BD7C9A"/>
    <w:rsid w:val="00BE3CFF"/>
    <w:rsid w:val="00BE4728"/>
    <w:rsid w:val="00BF16A3"/>
    <w:rsid w:val="00BF77D1"/>
    <w:rsid w:val="00C05A69"/>
    <w:rsid w:val="00C14EE5"/>
    <w:rsid w:val="00C1538B"/>
    <w:rsid w:val="00C278E5"/>
    <w:rsid w:val="00C31960"/>
    <w:rsid w:val="00C32716"/>
    <w:rsid w:val="00C37F0F"/>
    <w:rsid w:val="00C43613"/>
    <w:rsid w:val="00C43748"/>
    <w:rsid w:val="00C4696D"/>
    <w:rsid w:val="00C5152F"/>
    <w:rsid w:val="00C5503B"/>
    <w:rsid w:val="00C56790"/>
    <w:rsid w:val="00C60470"/>
    <w:rsid w:val="00C626BB"/>
    <w:rsid w:val="00C7296A"/>
    <w:rsid w:val="00C834D1"/>
    <w:rsid w:val="00C84BE1"/>
    <w:rsid w:val="00C87B60"/>
    <w:rsid w:val="00C9164F"/>
    <w:rsid w:val="00C92309"/>
    <w:rsid w:val="00C92C42"/>
    <w:rsid w:val="00C93845"/>
    <w:rsid w:val="00CA0FDD"/>
    <w:rsid w:val="00CA5D9B"/>
    <w:rsid w:val="00CB0A15"/>
    <w:rsid w:val="00CB5258"/>
    <w:rsid w:val="00CB6805"/>
    <w:rsid w:val="00CC18CD"/>
    <w:rsid w:val="00CC3CA7"/>
    <w:rsid w:val="00CC4AAE"/>
    <w:rsid w:val="00CC6264"/>
    <w:rsid w:val="00CD1C58"/>
    <w:rsid w:val="00CD31FF"/>
    <w:rsid w:val="00CD4A2E"/>
    <w:rsid w:val="00CE1D55"/>
    <w:rsid w:val="00CE3F02"/>
    <w:rsid w:val="00CE63F7"/>
    <w:rsid w:val="00CE64C2"/>
    <w:rsid w:val="00CF1AFF"/>
    <w:rsid w:val="00CF6EE6"/>
    <w:rsid w:val="00D07253"/>
    <w:rsid w:val="00D1155C"/>
    <w:rsid w:val="00D24D1A"/>
    <w:rsid w:val="00D3077B"/>
    <w:rsid w:val="00D339CD"/>
    <w:rsid w:val="00D408A3"/>
    <w:rsid w:val="00D40D45"/>
    <w:rsid w:val="00D42167"/>
    <w:rsid w:val="00D44450"/>
    <w:rsid w:val="00D4550B"/>
    <w:rsid w:val="00D4613E"/>
    <w:rsid w:val="00D47A61"/>
    <w:rsid w:val="00D52F47"/>
    <w:rsid w:val="00D54301"/>
    <w:rsid w:val="00D56A0D"/>
    <w:rsid w:val="00D66B6D"/>
    <w:rsid w:val="00D721B4"/>
    <w:rsid w:val="00D745F0"/>
    <w:rsid w:val="00D74BD5"/>
    <w:rsid w:val="00D862D8"/>
    <w:rsid w:val="00D86B70"/>
    <w:rsid w:val="00D9064D"/>
    <w:rsid w:val="00D91BF3"/>
    <w:rsid w:val="00D93C8C"/>
    <w:rsid w:val="00DB295B"/>
    <w:rsid w:val="00DB35F0"/>
    <w:rsid w:val="00DB6C60"/>
    <w:rsid w:val="00DC0F74"/>
    <w:rsid w:val="00DC1394"/>
    <w:rsid w:val="00DC24FA"/>
    <w:rsid w:val="00DD1BA7"/>
    <w:rsid w:val="00DD2034"/>
    <w:rsid w:val="00DD3056"/>
    <w:rsid w:val="00DD53F0"/>
    <w:rsid w:val="00DE46A6"/>
    <w:rsid w:val="00DE5B4F"/>
    <w:rsid w:val="00E04F17"/>
    <w:rsid w:val="00E1127E"/>
    <w:rsid w:val="00E14135"/>
    <w:rsid w:val="00E149D0"/>
    <w:rsid w:val="00E20E35"/>
    <w:rsid w:val="00E238C9"/>
    <w:rsid w:val="00E25ACA"/>
    <w:rsid w:val="00E2684B"/>
    <w:rsid w:val="00E31D04"/>
    <w:rsid w:val="00E32523"/>
    <w:rsid w:val="00E36A24"/>
    <w:rsid w:val="00E42ADE"/>
    <w:rsid w:val="00E434CF"/>
    <w:rsid w:val="00E43927"/>
    <w:rsid w:val="00E51D19"/>
    <w:rsid w:val="00E5228F"/>
    <w:rsid w:val="00E53476"/>
    <w:rsid w:val="00E55963"/>
    <w:rsid w:val="00E562C8"/>
    <w:rsid w:val="00E566CF"/>
    <w:rsid w:val="00E61D0A"/>
    <w:rsid w:val="00E63801"/>
    <w:rsid w:val="00E71E82"/>
    <w:rsid w:val="00E7533F"/>
    <w:rsid w:val="00E8121A"/>
    <w:rsid w:val="00E82496"/>
    <w:rsid w:val="00E83DE4"/>
    <w:rsid w:val="00E84BA3"/>
    <w:rsid w:val="00EA4795"/>
    <w:rsid w:val="00EA4EFD"/>
    <w:rsid w:val="00EA50B9"/>
    <w:rsid w:val="00EA7C85"/>
    <w:rsid w:val="00EB23B3"/>
    <w:rsid w:val="00EB2760"/>
    <w:rsid w:val="00EC1BE0"/>
    <w:rsid w:val="00EC1D3D"/>
    <w:rsid w:val="00EC3BE6"/>
    <w:rsid w:val="00ED132F"/>
    <w:rsid w:val="00ED5B86"/>
    <w:rsid w:val="00EE1D2E"/>
    <w:rsid w:val="00EE2D04"/>
    <w:rsid w:val="00EE5823"/>
    <w:rsid w:val="00EF4470"/>
    <w:rsid w:val="00EF4B11"/>
    <w:rsid w:val="00F00F94"/>
    <w:rsid w:val="00F0190B"/>
    <w:rsid w:val="00F0305D"/>
    <w:rsid w:val="00F03459"/>
    <w:rsid w:val="00F034AA"/>
    <w:rsid w:val="00F04B13"/>
    <w:rsid w:val="00F052D8"/>
    <w:rsid w:val="00F0613F"/>
    <w:rsid w:val="00F07AA1"/>
    <w:rsid w:val="00F169EC"/>
    <w:rsid w:val="00F211C4"/>
    <w:rsid w:val="00F23A02"/>
    <w:rsid w:val="00F240AF"/>
    <w:rsid w:val="00F2602E"/>
    <w:rsid w:val="00F275A6"/>
    <w:rsid w:val="00F27D58"/>
    <w:rsid w:val="00F40A30"/>
    <w:rsid w:val="00F436B7"/>
    <w:rsid w:val="00F4467B"/>
    <w:rsid w:val="00F44BCD"/>
    <w:rsid w:val="00F4550B"/>
    <w:rsid w:val="00F53625"/>
    <w:rsid w:val="00F5408A"/>
    <w:rsid w:val="00F5772B"/>
    <w:rsid w:val="00F73B65"/>
    <w:rsid w:val="00F74342"/>
    <w:rsid w:val="00F744BF"/>
    <w:rsid w:val="00F80648"/>
    <w:rsid w:val="00F80FC3"/>
    <w:rsid w:val="00F811A4"/>
    <w:rsid w:val="00F83BC8"/>
    <w:rsid w:val="00F91FC3"/>
    <w:rsid w:val="00F93F8A"/>
    <w:rsid w:val="00F94694"/>
    <w:rsid w:val="00F9775B"/>
    <w:rsid w:val="00FA04B2"/>
    <w:rsid w:val="00FA15E9"/>
    <w:rsid w:val="00FA1969"/>
    <w:rsid w:val="00FA64B1"/>
    <w:rsid w:val="00FA6EA7"/>
    <w:rsid w:val="00FA73AF"/>
    <w:rsid w:val="00FB24E2"/>
    <w:rsid w:val="00FB5025"/>
    <w:rsid w:val="00FB59E5"/>
    <w:rsid w:val="00FB5CA1"/>
    <w:rsid w:val="00FB763B"/>
    <w:rsid w:val="00FB7883"/>
    <w:rsid w:val="00FC2A3B"/>
    <w:rsid w:val="00FC3EA3"/>
    <w:rsid w:val="00FD4484"/>
    <w:rsid w:val="00FD7825"/>
    <w:rsid w:val="00FE2395"/>
    <w:rsid w:val="00FE4A01"/>
    <w:rsid w:val="00FE53D7"/>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5BEB"/>
  <w15:docId w15:val="{BDE47463-DB00-4516-8AF2-D0539A8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56"/>
    <w:pPr>
      <w:spacing w:after="0" w:line="240" w:lineRule="auto"/>
      <w:contextualSpacing/>
      <w:mirrorIndents/>
    </w:pPr>
  </w:style>
  <w:style w:type="paragraph" w:styleId="Heading1">
    <w:name w:val="heading 1"/>
    <w:basedOn w:val="Normal"/>
    <w:next w:val="Normal"/>
    <w:link w:val="Heading1Char"/>
    <w:uiPriority w:val="9"/>
    <w:rsid w:val="003F6FD2"/>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rsid w:val="003F6FD2"/>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rsid w:val="003F6FD2"/>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rsid w:val="003F6FD2"/>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rsid w:val="003F6FD2"/>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F73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73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733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733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D2"/>
    <w:rPr>
      <w:rFonts w:asciiTheme="majorHAnsi" w:eastAsiaTheme="majorEastAsia" w:hAnsiTheme="majorHAnsi" w:cstheme="majorBidi"/>
      <w:b/>
      <w:bCs/>
      <w:i/>
      <w:iCs/>
      <w:sz w:val="32"/>
      <w:szCs w:val="32"/>
    </w:rPr>
  </w:style>
  <w:style w:type="paragraph" w:customStyle="1" w:styleId="IssuanceType">
    <w:name w:val="Issuance Type"/>
    <w:basedOn w:val="Normal"/>
    <w:next w:val="Normal"/>
    <w:link w:val="IssuanceTypeChar"/>
    <w:qFormat/>
    <w:rsid w:val="009F733C"/>
    <w:pPr>
      <w:spacing w:after="240"/>
      <w:contextualSpacing w:val="0"/>
      <w:mirrorIndents w:val="0"/>
      <w:jc w:val="center"/>
    </w:pPr>
    <w:rPr>
      <w:smallCaps/>
      <w:sz w:val="40"/>
      <w:szCs w:val="40"/>
    </w:rPr>
  </w:style>
  <w:style w:type="paragraph" w:customStyle="1" w:styleId="ReferenceGroup">
    <w:name w:val="Reference Group"/>
    <w:basedOn w:val="Normal"/>
    <w:next w:val="References"/>
    <w:link w:val="ReferenceGroupChar"/>
    <w:qFormat/>
    <w:rsid w:val="003E7DEF"/>
    <w:pPr>
      <w:spacing w:before="240" w:after="240"/>
      <w:contextualSpacing w:val="0"/>
      <w:mirrorIndents w:val="0"/>
      <w:jc w:val="center"/>
    </w:pPr>
    <w:rPr>
      <w:b/>
      <w:color w:val="365F91" w:themeColor="accent1" w:themeShade="BF"/>
    </w:rPr>
  </w:style>
  <w:style w:type="paragraph" w:styleId="EndnoteText">
    <w:name w:val="endnote text"/>
    <w:basedOn w:val="Normal"/>
    <w:link w:val="EndnoteTextChar"/>
    <w:uiPriority w:val="99"/>
    <w:unhideWhenUsed/>
    <w:rsid w:val="009543CC"/>
    <w:pPr>
      <w:tabs>
        <w:tab w:val="left" w:pos="360"/>
      </w:tabs>
    </w:pPr>
    <w:rPr>
      <w:rFonts w:eastAsia="Times New Roman"/>
      <w:szCs w:val="20"/>
    </w:rPr>
  </w:style>
  <w:style w:type="character" w:customStyle="1" w:styleId="EndnoteTextChar">
    <w:name w:val="Endnote Text Char"/>
    <w:basedOn w:val="DefaultParagraphFont"/>
    <w:link w:val="EndnoteText"/>
    <w:uiPriority w:val="99"/>
    <w:rsid w:val="009543CC"/>
    <w:rPr>
      <w:rFonts w:ascii="Times New Roman" w:eastAsia="Times New Roman" w:hAnsi="Times New Roman" w:cs="Times New Roman"/>
      <w:sz w:val="24"/>
      <w:szCs w:val="20"/>
    </w:rPr>
  </w:style>
  <w:style w:type="character" w:styleId="EndnoteReference">
    <w:name w:val="endnote reference"/>
    <w:basedOn w:val="DefaultParagraphFont"/>
    <w:uiPriority w:val="99"/>
    <w:unhideWhenUsed/>
    <w:rsid w:val="009543CC"/>
    <w:rPr>
      <w:rFonts w:ascii="Times New Roman" w:hAnsi="Times New Roman"/>
      <w:sz w:val="24"/>
      <w:vertAlign w:val="superscript"/>
    </w:rPr>
  </w:style>
  <w:style w:type="character" w:customStyle="1" w:styleId="IssuanceTypeChar">
    <w:name w:val="Issuance Type Char"/>
    <w:basedOn w:val="DefaultParagraphFont"/>
    <w:link w:val="IssuanceType"/>
    <w:rsid w:val="009F733C"/>
    <w:rPr>
      <w:smallCaps/>
      <w:sz w:val="40"/>
      <w:szCs w:val="40"/>
    </w:rPr>
  </w:style>
  <w:style w:type="paragraph" w:customStyle="1" w:styleId="CoverText">
    <w:name w:val="Cover Text"/>
    <w:basedOn w:val="Normal"/>
    <w:link w:val="CoverTextChar"/>
    <w:qFormat/>
    <w:rsid w:val="00313A56"/>
    <w:pPr>
      <w:tabs>
        <w:tab w:val="left" w:pos="2880"/>
      </w:tabs>
      <w:spacing w:after="60"/>
      <w:ind w:left="2880" w:hanging="2880"/>
      <w:contextualSpacing w:val="0"/>
      <w:mirrorIndents w:val="0"/>
    </w:pPr>
  </w:style>
  <w:style w:type="paragraph" w:customStyle="1" w:styleId="11Heading">
    <w:name w:val="1.1. Heading"/>
    <w:basedOn w:val="Normal"/>
    <w:link w:val="11HeadingChar"/>
    <w:qFormat/>
    <w:rsid w:val="006922BC"/>
    <w:pPr>
      <w:spacing w:before="480" w:after="240"/>
      <w:contextualSpacing w:val="0"/>
      <w:mirrorIndents w:val="0"/>
      <w:outlineLvl w:val="1"/>
    </w:pPr>
    <w:rPr>
      <w:b/>
      <w:caps/>
      <w:color w:val="365F91" w:themeColor="accent1" w:themeShade="BF"/>
    </w:rPr>
  </w:style>
  <w:style w:type="paragraph" w:customStyle="1" w:styleId="PurposeHeading">
    <w:name w:val="Purpose Heading"/>
    <w:basedOn w:val="PurposeMainParagraph"/>
    <w:link w:val="PurposeHeadingChar"/>
    <w:qFormat/>
    <w:rsid w:val="0024763E"/>
    <w:rPr>
      <w:b/>
    </w:rPr>
  </w:style>
  <w:style w:type="character" w:customStyle="1" w:styleId="CoverTextChar">
    <w:name w:val="Cover Text Char"/>
    <w:basedOn w:val="DefaultParagraphFont"/>
    <w:link w:val="CoverText"/>
    <w:rsid w:val="00313A56"/>
  </w:style>
  <w:style w:type="paragraph" w:styleId="ListParagraph">
    <w:name w:val="List Paragraph"/>
    <w:basedOn w:val="Normal"/>
    <w:link w:val="ListParagraphChar"/>
    <w:uiPriority w:val="34"/>
    <w:rsid w:val="003F6FD2"/>
    <w:pPr>
      <w:ind w:left="720"/>
    </w:pPr>
  </w:style>
  <w:style w:type="paragraph" w:customStyle="1" w:styleId="11Text">
    <w:name w:val="1.1. Text"/>
    <w:basedOn w:val="Normal"/>
    <w:link w:val="11TextChar"/>
    <w:qFormat/>
    <w:rsid w:val="00D3077B"/>
    <w:pPr>
      <w:spacing w:before="480" w:after="240"/>
      <w:contextualSpacing w:val="0"/>
      <w:mirrorIndents w:val="0"/>
    </w:pPr>
    <w:rPr>
      <w:szCs w:val="20"/>
    </w:rPr>
  </w:style>
  <w:style w:type="paragraph" w:customStyle="1" w:styleId="PurposeBullets">
    <w:name w:val="Purpose Bullets"/>
    <w:basedOn w:val="ListParagraph"/>
    <w:link w:val="PurposeBulletsChar"/>
    <w:qFormat/>
    <w:rsid w:val="00F94694"/>
    <w:pPr>
      <w:numPr>
        <w:numId w:val="2"/>
      </w:numPr>
      <w:spacing w:after="120"/>
      <w:ind w:left="0" w:firstLine="0"/>
      <w:contextualSpacing w:val="0"/>
      <w:mirrorIndents w:val="0"/>
    </w:pPr>
  </w:style>
  <w:style w:type="paragraph" w:customStyle="1" w:styleId="TableofContentsTitle">
    <w:name w:val="Table of Contents Title"/>
    <w:basedOn w:val="Normal"/>
    <w:link w:val="TableofContentsTitleChar"/>
    <w:qFormat/>
    <w:rsid w:val="009E2AC2"/>
    <w:pPr>
      <w:contextualSpacing w:val="0"/>
      <w:mirrorIndents w:val="0"/>
      <w:jc w:val="center"/>
    </w:pPr>
    <w:rPr>
      <w:b/>
      <w:smallCaps/>
      <w:color w:val="365F91" w:themeColor="accent1" w:themeShade="BF"/>
      <w:sz w:val="32"/>
      <w:szCs w:val="32"/>
    </w:rPr>
  </w:style>
  <w:style w:type="character" w:customStyle="1" w:styleId="Heading3Char">
    <w:name w:val="Heading 3 Char"/>
    <w:basedOn w:val="DefaultParagraphFont"/>
    <w:link w:val="Heading3"/>
    <w:uiPriority w:val="9"/>
    <w:rsid w:val="003F6FD2"/>
    <w:rPr>
      <w:rFonts w:asciiTheme="majorHAnsi" w:eastAsiaTheme="majorEastAsia" w:hAnsiTheme="majorHAnsi" w:cstheme="majorBidi"/>
      <w:b/>
      <w:bCs/>
      <w:i/>
      <w:iCs/>
      <w:sz w:val="26"/>
      <w:szCs w:val="26"/>
    </w:rPr>
  </w:style>
  <w:style w:type="character" w:customStyle="1" w:styleId="ListParagraphChar">
    <w:name w:val="List Paragraph Char"/>
    <w:basedOn w:val="DefaultParagraphFont"/>
    <w:link w:val="ListParagraph"/>
    <w:uiPriority w:val="34"/>
    <w:rsid w:val="00890D3C"/>
  </w:style>
  <w:style w:type="character" w:customStyle="1" w:styleId="PurposeBulletsChar">
    <w:name w:val="Purpose Bullets Char"/>
    <w:basedOn w:val="ListParagraphChar"/>
    <w:link w:val="PurposeBullets"/>
    <w:rsid w:val="00F94694"/>
  </w:style>
  <w:style w:type="paragraph" w:customStyle="1" w:styleId="TOCTablesFiguresHeading">
    <w:name w:val="TOC Tables/Figures Heading"/>
    <w:basedOn w:val="Normal"/>
    <w:link w:val="TOCTablesFiguresHeadingChar"/>
    <w:qFormat/>
    <w:rsid w:val="009E2AC2"/>
    <w:pPr>
      <w:spacing w:after="120"/>
      <w:contextualSpacing w:val="0"/>
      <w:mirrorIndents w:val="0"/>
    </w:pPr>
    <w:rPr>
      <w:smallCaps/>
      <w:color w:val="365F91" w:themeColor="accent1" w:themeShade="BF"/>
    </w:rPr>
  </w:style>
  <w:style w:type="character" w:customStyle="1" w:styleId="TableofContentsTitleChar">
    <w:name w:val="Table of Contents Title Char"/>
    <w:basedOn w:val="DefaultParagraphFont"/>
    <w:link w:val="TableofContentsTitle"/>
    <w:rsid w:val="009E2AC2"/>
    <w:rPr>
      <w:b/>
      <w:smallCaps/>
      <w:color w:val="365F91" w:themeColor="accent1" w:themeShade="BF"/>
      <w:sz w:val="32"/>
      <w:szCs w:val="32"/>
    </w:rPr>
  </w:style>
  <w:style w:type="paragraph" w:customStyle="1" w:styleId="SectionTitle">
    <w:name w:val="Section Title"/>
    <w:basedOn w:val="Normal"/>
    <w:next w:val="Normal"/>
    <w:link w:val="SectionTitleChar"/>
    <w:qFormat/>
    <w:rsid w:val="009E2AC2"/>
    <w:pPr>
      <w:spacing w:after="240"/>
      <w:contextualSpacing w:val="0"/>
      <w:mirrorIndents w:val="0"/>
      <w:jc w:val="center"/>
      <w:outlineLvl w:val="0"/>
    </w:pPr>
    <w:rPr>
      <w:b/>
      <w:smallCaps/>
      <w:color w:val="365F91" w:themeColor="accent1" w:themeShade="BF"/>
      <w:sz w:val="32"/>
      <w:szCs w:val="32"/>
    </w:rPr>
  </w:style>
  <w:style w:type="character" w:customStyle="1" w:styleId="TOCTablesFiguresHeadingChar">
    <w:name w:val="TOC Tables/Figures Heading Char"/>
    <w:basedOn w:val="DefaultParagraphFont"/>
    <w:link w:val="TOCTablesFiguresHeading"/>
    <w:rsid w:val="009E2AC2"/>
    <w:rPr>
      <w:smallCaps/>
      <w:color w:val="365F91" w:themeColor="accent1" w:themeShade="BF"/>
    </w:rPr>
  </w:style>
  <w:style w:type="character" w:customStyle="1" w:styleId="SectionTitleChar">
    <w:name w:val="Section Title Char"/>
    <w:basedOn w:val="DefaultParagraphFont"/>
    <w:link w:val="SectionTitle"/>
    <w:rsid w:val="009E2AC2"/>
    <w:rPr>
      <w:b/>
      <w:smallCaps/>
      <w:color w:val="365F91" w:themeColor="accent1" w:themeShade="BF"/>
      <w:sz w:val="32"/>
      <w:szCs w:val="32"/>
    </w:rPr>
  </w:style>
  <w:style w:type="paragraph" w:customStyle="1" w:styleId="1Text">
    <w:name w:val="(1) Text"/>
    <w:basedOn w:val="Normal"/>
    <w:link w:val="1TextChar"/>
    <w:qFormat/>
    <w:rsid w:val="009F733C"/>
    <w:pPr>
      <w:spacing w:after="240"/>
      <w:ind w:firstLine="720"/>
      <w:contextualSpacing w:val="0"/>
      <w:mirrorIndents w:val="0"/>
    </w:pPr>
    <w:rPr>
      <w:rFonts w:cs="Arial"/>
      <w:szCs w:val="18"/>
    </w:rPr>
  </w:style>
  <w:style w:type="character" w:customStyle="1" w:styleId="11TextChar">
    <w:name w:val="1.1. Text Char"/>
    <w:basedOn w:val="DefaultParagraphFont"/>
    <w:link w:val="11Text"/>
    <w:rsid w:val="00D3077B"/>
    <w:rPr>
      <w:szCs w:val="20"/>
    </w:rPr>
  </w:style>
  <w:style w:type="paragraph" w:styleId="Header">
    <w:name w:val="header"/>
    <w:basedOn w:val="Normal"/>
    <w:link w:val="HeaderChar"/>
    <w:uiPriority w:val="99"/>
    <w:unhideWhenUsed/>
    <w:qFormat/>
    <w:rsid w:val="009F733C"/>
    <w:pPr>
      <w:tabs>
        <w:tab w:val="center" w:pos="4680"/>
        <w:tab w:val="right" w:pos="9360"/>
      </w:tabs>
      <w:jc w:val="right"/>
    </w:pPr>
    <w:rPr>
      <w:i/>
    </w:rPr>
  </w:style>
  <w:style w:type="character" w:customStyle="1" w:styleId="HeaderChar">
    <w:name w:val="Header Char"/>
    <w:basedOn w:val="DefaultParagraphFont"/>
    <w:link w:val="Header"/>
    <w:uiPriority w:val="99"/>
    <w:rsid w:val="009F733C"/>
    <w:rPr>
      <w:i/>
    </w:rPr>
  </w:style>
  <w:style w:type="paragraph" w:customStyle="1" w:styleId="aHeading">
    <w:name w:val="a. Heading"/>
    <w:basedOn w:val="Normal"/>
    <w:link w:val="aHeadingChar"/>
    <w:qFormat/>
    <w:rsid w:val="009F733C"/>
    <w:pPr>
      <w:spacing w:after="240"/>
      <w:ind w:firstLine="360"/>
      <w:contextualSpacing w:val="0"/>
      <w:mirrorIndents w:val="0"/>
      <w:outlineLvl w:val="2"/>
    </w:pPr>
    <w:rPr>
      <w:b/>
      <w:color w:val="365F91" w:themeColor="accent1" w:themeShade="BF"/>
    </w:rPr>
  </w:style>
  <w:style w:type="paragraph" w:customStyle="1" w:styleId="aText">
    <w:name w:val="a. Text"/>
    <w:basedOn w:val="Normal"/>
    <w:link w:val="aTextChar"/>
    <w:qFormat/>
    <w:rsid w:val="009F733C"/>
    <w:pPr>
      <w:spacing w:after="240"/>
      <w:ind w:firstLine="360"/>
      <w:contextualSpacing w:val="0"/>
      <w:mirrorIndents w:val="0"/>
    </w:pPr>
  </w:style>
  <w:style w:type="paragraph" w:customStyle="1" w:styleId="aText0">
    <w:name w:val="(a) Text"/>
    <w:basedOn w:val="Normal"/>
    <w:link w:val="aTextChar0"/>
    <w:qFormat/>
    <w:rsid w:val="009F733C"/>
    <w:pPr>
      <w:spacing w:after="240"/>
      <w:ind w:firstLine="1080"/>
      <w:contextualSpacing w:val="0"/>
      <w:mirrorIndents w:val="0"/>
    </w:pPr>
  </w:style>
  <w:style w:type="character" w:customStyle="1" w:styleId="aTextChar">
    <w:name w:val="a. Text Char"/>
    <w:basedOn w:val="DefaultParagraphFont"/>
    <w:link w:val="aText"/>
    <w:rsid w:val="009F733C"/>
  </w:style>
  <w:style w:type="character" w:customStyle="1" w:styleId="Heading2Char">
    <w:name w:val="Heading 2 Char"/>
    <w:basedOn w:val="DefaultParagraphFont"/>
    <w:link w:val="Heading2"/>
    <w:uiPriority w:val="9"/>
    <w:rsid w:val="003F6FD2"/>
    <w:rPr>
      <w:rFonts w:asciiTheme="majorHAnsi" w:eastAsiaTheme="majorEastAsia" w:hAnsiTheme="majorHAnsi" w:cstheme="majorBidi"/>
      <w:b/>
      <w:bCs/>
      <w:i/>
      <w:iCs/>
      <w:sz w:val="28"/>
      <w:szCs w:val="28"/>
    </w:rPr>
  </w:style>
  <w:style w:type="character" w:customStyle="1" w:styleId="1TextChar">
    <w:name w:val="(1) Text Char"/>
    <w:basedOn w:val="DefaultParagraphFont"/>
    <w:link w:val="1Text"/>
    <w:rsid w:val="009F733C"/>
    <w:rPr>
      <w:rFonts w:cs="Arial"/>
      <w:szCs w:val="18"/>
    </w:rPr>
  </w:style>
  <w:style w:type="paragraph" w:customStyle="1" w:styleId="1underlineText">
    <w:name w:val="1. (underline) Text"/>
    <w:basedOn w:val="Normal"/>
    <w:link w:val="1underlineTextChar"/>
    <w:qFormat/>
    <w:rsid w:val="009F733C"/>
    <w:pPr>
      <w:spacing w:after="240"/>
      <w:ind w:firstLine="1440"/>
      <w:contextualSpacing w:val="0"/>
      <w:mirrorIndents w:val="0"/>
    </w:pPr>
  </w:style>
  <w:style w:type="character" w:customStyle="1" w:styleId="aTextChar0">
    <w:name w:val="(a) Text Char"/>
    <w:basedOn w:val="DefaultParagraphFont"/>
    <w:link w:val="aText0"/>
    <w:rsid w:val="009F733C"/>
  </w:style>
  <w:style w:type="paragraph" w:customStyle="1" w:styleId="HeaderIssuance">
    <w:name w:val="Header (Issuance)"/>
    <w:basedOn w:val="Normal"/>
    <w:link w:val="HeaderIssuanceChar"/>
    <w:qFormat/>
    <w:rsid w:val="009F733C"/>
    <w:pPr>
      <w:contextualSpacing w:val="0"/>
      <w:mirrorIndents w:val="0"/>
      <w:jc w:val="right"/>
    </w:pPr>
    <w:rPr>
      <w:i/>
    </w:rPr>
  </w:style>
  <w:style w:type="character" w:customStyle="1" w:styleId="1underlineTextChar">
    <w:name w:val="1. (underline) Text Char"/>
    <w:basedOn w:val="DefaultParagraphFont"/>
    <w:link w:val="1underlineText"/>
    <w:rsid w:val="009F733C"/>
  </w:style>
  <w:style w:type="paragraph" w:styleId="TOCHeading">
    <w:name w:val="TOC Heading"/>
    <w:basedOn w:val="Heading1"/>
    <w:next w:val="Normal"/>
    <w:uiPriority w:val="39"/>
    <w:semiHidden/>
    <w:unhideWhenUsed/>
    <w:qFormat/>
    <w:rsid w:val="009F733C"/>
    <w:pPr>
      <w:spacing w:before="0" w:line="240" w:lineRule="auto"/>
      <w:contextualSpacing w:val="0"/>
      <w:mirrorIndents w:val="0"/>
      <w:jc w:val="center"/>
      <w:outlineLvl w:val="9"/>
    </w:pPr>
    <w:rPr>
      <w:rFonts w:ascii="Times New Roman" w:eastAsiaTheme="minorEastAsia" w:hAnsi="Times New Roman"/>
      <w:bCs w:val="0"/>
      <w:i w:val="0"/>
      <w:iCs w:val="0"/>
      <w:smallCaps/>
      <w:color w:val="244061" w:themeColor="accent1" w:themeShade="80"/>
      <w:lang w:bidi="en-US"/>
    </w:rPr>
  </w:style>
  <w:style w:type="numbering" w:customStyle="1" w:styleId="Attempt1">
    <w:name w:val="Attempt 1"/>
    <w:uiPriority w:val="99"/>
    <w:rsid w:val="00100461"/>
    <w:pPr>
      <w:numPr>
        <w:numId w:val="1"/>
      </w:numPr>
    </w:pPr>
  </w:style>
  <w:style w:type="paragraph" w:customStyle="1" w:styleId="Definitionterm">
    <w:name w:val="Definition term"/>
    <w:basedOn w:val="Definitiontext"/>
    <w:link w:val="DefinitiontermChar"/>
    <w:qFormat/>
    <w:rsid w:val="005A2826"/>
    <w:rPr>
      <w:b/>
    </w:rPr>
  </w:style>
  <w:style w:type="paragraph" w:customStyle="1" w:styleId="Footerissuance">
    <w:name w:val="Footer (issuance)"/>
    <w:basedOn w:val="Normal"/>
    <w:link w:val="FooterissuanceChar"/>
    <w:qFormat/>
    <w:rsid w:val="009F733C"/>
    <w:pPr>
      <w:contextualSpacing w:val="0"/>
      <w:mirrorIndents w:val="0"/>
    </w:pPr>
    <w:rPr>
      <w:smallCaps/>
    </w:rPr>
  </w:style>
  <w:style w:type="character" w:customStyle="1" w:styleId="HeaderIssuanceChar">
    <w:name w:val="Header (Issuance) Char"/>
    <w:basedOn w:val="DefaultParagraphFont"/>
    <w:link w:val="HeaderIssuance"/>
    <w:rsid w:val="009F733C"/>
    <w:rPr>
      <w:i/>
    </w:rPr>
  </w:style>
  <w:style w:type="paragraph" w:customStyle="1" w:styleId="aunderlineText">
    <w:name w:val="a. (underline) Text"/>
    <w:basedOn w:val="aText"/>
    <w:link w:val="aunderlineTextChar"/>
    <w:qFormat/>
    <w:rsid w:val="009F733C"/>
    <w:pPr>
      <w:ind w:firstLine="1800"/>
    </w:pPr>
  </w:style>
  <w:style w:type="character" w:customStyle="1" w:styleId="FooterissuanceChar">
    <w:name w:val="Footer (issuance) Char"/>
    <w:basedOn w:val="DefaultParagraphFont"/>
    <w:link w:val="Footerissuance"/>
    <w:rsid w:val="009F733C"/>
    <w:rPr>
      <w:smallCaps/>
    </w:rPr>
  </w:style>
  <w:style w:type="character" w:customStyle="1" w:styleId="aunderlineTextChar">
    <w:name w:val="a. (underline) Text Char"/>
    <w:basedOn w:val="aTextChar"/>
    <w:link w:val="aunderlineText"/>
    <w:rsid w:val="009F733C"/>
  </w:style>
  <w:style w:type="paragraph" w:styleId="Footer">
    <w:name w:val="footer"/>
    <w:basedOn w:val="Normal"/>
    <w:link w:val="FooterChar"/>
    <w:uiPriority w:val="99"/>
    <w:unhideWhenUsed/>
    <w:qFormat/>
    <w:rsid w:val="009F733C"/>
    <w:pPr>
      <w:tabs>
        <w:tab w:val="center" w:pos="4680"/>
        <w:tab w:val="right" w:pos="9360"/>
      </w:tabs>
    </w:pPr>
    <w:rPr>
      <w:smallCaps/>
    </w:rPr>
  </w:style>
  <w:style w:type="character" w:customStyle="1" w:styleId="FooterChar">
    <w:name w:val="Footer Char"/>
    <w:basedOn w:val="DefaultParagraphFont"/>
    <w:link w:val="Footer"/>
    <w:uiPriority w:val="99"/>
    <w:rsid w:val="009F733C"/>
    <w:rPr>
      <w:smallCaps/>
    </w:rPr>
  </w:style>
  <w:style w:type="character" w:customStyle="1" w:styleId="Heading4Char">
    <w:name w:val="Heading 4 Char"/>
    <w:basedOn w:val="DefaultParagraphFont"/>
    <w:link w:val="Heading4"/>
    <w:uiPriority w:val="9"/>
    <w:rsid w:val="003F6FD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3F6FD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F73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73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73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733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rsid w:val="003F6FD2"/>
    <w:pPr>
      <w:spacing w:after="320"/>
      <w:jc w:val="right"/>
    </w:pPr>
    <w:rPr>
      <w:i/>
      <w:iCs/>
      <w:color w:val="808080" w:themeColor="text1" w:themeTint="7F"/>
      <w:spacing w:val="10"/>
    </w:rPr>
  </w:style>
  <w:style w:type="character" w:customStyle="1" w:styleId="SubtitleChar">
    <w:name w:val="Subtitle Char"/>
    <w:basedOn w:val="DefaultParagraphFont"/>
    <w:link w:val="Subtitle"/>
    <w:uiPriority w:val="11"/>
    <w:rsid w:val="003F6FD2"/>
    <w:rPr>
      <w:i/>
      <w:iCs/>
      <w:color w:val="808080" w:themeColor="text1" w:themeTint="7F"/>
      <w:spacing w:val="10"/>
      <w:sz w:val="24"/>
      <w:szCs w:val="24"/>
    </w:rPr>
  </w:style>
  <w:style w:type="paragraph" w:styleId="IntenseQuote">
    <w:name w:val="Intense Quote"/>
    <w:basedOn w:val="Normal"/>
    <w:next w:val="Normal"/>
    <w:link w:val="IntenseQuoteChar"/>
    <w:uiPriority w:val="30"/>
    <w:rsid w:val="003F6FD2"/>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F6FD2"/>
    <w:rPr>
      <w:rFonts w:asciiTheme="majorHAnsi" w:eastAsiaTheme="majorEastAsia" w:hAnsiTheme="majorHAnsi" w:cstheme="majorBidi"/>
      <w:i/>
      <w:iCs/>
      <w:sz w:val="20"/>
      <w:szCs w:val="20"/>
    </w:rPr>
  </w:style>
  <w:style w:type="character" w:styleId="SubtleReference">
    <w:name w:val="Subtle Reference"/>
    <w:uiPriority w:val="31"/>
    <w:rsid w:val="003F6FD2"/>
    <w:rPr>
      <w:smallCaps/>
    </w:rPr>
  </w:style>
  <w:style w:type="character" w:styleId="IntenseReference">
    <w:name w:val="Intense Reference"/>
    <w:uiPriority w:val="32"/>
    <w:rsid w:val="003F6FD2"/>
    <w:rPr>
      <w:b/>
      <w:bCs/>
      <w:smallCaps/>
      <w:color w:val="auto"/>
    </w:rPr>
  </w:style>
  <w:style w:type="paragraph" w:customStyle="1" w:styleId="IssuanceTitle">
    <w:name w:val="Issuance Title"/>
    <w:basedOn w:val="Normal"/>
    <w:link w:val="IssuanceTitleChar"/>
    <w:qFormat/>
    <w:rsid w:val="009F733C"/>
    <w:pPr>
      <w:contextualSpacing w:val="0"/>
      <w:mirrorIndents w:val="0"/>
      <w:jc w:val="center"/>
    </w:pPr>
    <w:rPr>
      <w:smallCaps/>
      <w:sz w:val="40"/>
      <w:szCs w:val="40"/>
    </w:rPr>
  </w:style>
  <w:style w:type="character" w:customStyle="1" w:styleId="11HeadingChar">
    <w:name w:val="1.1. Heading Char"/>
    <w:basedOn w:val="DefaultParagraphFont"/>
    <w:link w:val="11Heading"/>
    <w:rsid w:val="006922BC"/>
    <w:rPr>
      <w:b/>
      <w:caps/>
      <w:color w:val="365F91" w:themeColor="accent1" w:themeShade="BF"/>
    </w:rPr>
  </w:style>
  <w:style w:type="character" w:customStyle="1" w:styleId="aHeadingChar">
    <w:name w:val="a. Heading Char"/>
    <w:basedOn w:val="DefaultParagraphFont"/>
    <w:link w:val="aHeading"/>
    <w:rsid w:val="009F733C"/>
    <w:rPr>
      <w:b/>
      <w:color w:val="365F91" w:themeColor="accent1" w:themeShade="BF"/>
    </w:rPr>
  </w:style>
  <w:style w:type="character" w:styleId="PlaceholderText">
    <w:name w:val="Placeholder Text"/>
    <w:basedOn w:val="DefaultParagraphFont"/>
    <w:uiPriority w:val="99"/>
    <w:semiHidden/>
    <w:rsid w:val="00482750"/>
    <w:rPr>
      <w:color w:val="808080"/>
    </w:rPr>
  </w:style>
  <w:style w:type="paragraph" w:styleId="BalloonText">
    <w:name w:val="Balloon Text"/>
    <w:basedOn w:val="Normal"/>
    <w:link w:val="BalloonTextChar"/>
    <w:uiPriority w:val="99"/>
    <w:semiHidden/>
    <w:unhideWhenUsed/>
    <w:rsid w:val="00482750"/>
    <w:rPr>
      <w:rFonts w:ascii="Tahoma" w:hAnsi="Tahoma" w:cs="Tahoma"/>
      <w:sz w:val="16"/>
      <w:szCs w:val="16"/>
    </w:rPr>
  </w:style>
  <w:style w:type="character" w:customStyle="1" w:styleId="BalloonTextChar">
    <w:name w:val="Balloon Text Char"/>
    <w:basedOn w:val="DefaultParagraphFont"/>
    <w:link w:val="BalloonText"/>
    <w:uiPriority w:val="99"/>
    <w:semiHidden/>
    <w:rsid w:val="00482750"/>
    <w:rPr>
      <w:rFonts w:ascii="Tahoma" w:hAnsi="Tahoma" w:cs="Tahoma"/>
      <w:sz w:val="16"/>
      <w:szCs w:val="16"/>
    </w:rPr>
  </w:style>
  <w:style w:type="paragraph" w:customStyle="1" w:styleId="Issuanceheader">
    <w:name w:val="Issuance header"/>
    <w:basedOn w:val="Normal"/>
    <w:link w:val="IssuanceheaderChar"/>
    <w:qFormat/>
    <w:rsid w:val="009F733C"/>
    <w:pPr>
      <w:widowControl w:val="0"/>
      <w:tabs>
        <w:tab w:val="center" w:pos="4320"/>
        <w:tab w:val="right" w:pos="8640"/>
      </w:tabs>
      <w:adjustRightInd w:val="0"/>
      <w:contextualSpacing w:val="0"/>
      <w:mirrorIndents w:val="0"/>
      <w:jc w:val="right"/>
      <w:textAlignment w:val="baseline"/>
    </w:pPr>
    <w:rPr>
      <w:rFonts w:eastAsia="Times New Roman"/>
      <w:i/>
    </w:rPr>
  </w:style>
  <w:style w:type="paragraph" w:styleId="TOC1">
    <w:name w:val="toc 1"/>
    <w:basedOn w:val="11Text"/>
    <w:next w:val="Normal"/>
    <w:uiPriority w:val="39"/>
    <w:unhideWhenUsed/>
    <w:rsid w:val="00D3077B"/>
    <w:pPr>
      <w:spacing w:before="0" w:after="10"/>
    </w:pPr>
    <w:rPr>
      <w:smallCaps/>
      <w:color w:val="365F91" w:themeColor="accent1" w:themeShade="BF"/>
    </w:rPr>
  </w:style>
  <w:style w:type="paragraph" w:styleId="TableofFigures">
    <w:name w:val="table of figures"/>
    <w:basedOn w:val="Normal"/>
    <w:next w:val="Normal"/>
    <w:uiPriority w:val="99"/>
    <w:semiHidden/>
    <w:unhideWhenUsed/>
    <w:rsid w:val="00482750"/>
  </w:style>
  <w:style w:type="character" w:customStyle="1" w:styleId="IssuanceheaderChar">
    <w:name w:val="Issuance header Char"/>
    <w:basedOn w:val="DefaultParagraphFont"/>
    <w:link w:val="Issuanceheader"/>
    <w:rsid w:val="009F733C"/>
    <w:rPr>
      <w:rFonts w:eastAsia="Times New Roman"/>
      <w:i/>
    </w:rPr>
  </w:style>
  <w:style w:type="paragraph" w:styleId="TOC2">
    <w:name w:val="toc 2"/>
    <w:basedOn w:val="aText"/>
    <w:next w:val="Normal"/>
    <w:uiPriority w:val="39"/>
    <w:unhideWhenUsed/>
    <w:rsid w:val="00D3077B"/>
    <w:pPr>
      <w:spacing w:after="10"/>
      <w:ind w:left="720" w:hanging="360"/>
    </w:pPr>
  </w:style>
  <w:style w:type="paragraph" w:styleId="TOC3">
    <w:name w:val="toc 3"/>
    <w:basedOn w:val="1Text"/>
    <w:next w:val="Normal"/>
    <w:autoRedefine/>
    <w:uiPriority w:val="39"/>
    <w:unhideWhenUsed/>
    <w:rsid w:val="00D3077B"/>
    <w:pPr>
      <w:spacing w:after="10"/>
      <w:ind w:left="1080" w:hanging="360"/>
    </w:pPr>
  </w:style>
  <w:style w:type="paragraph" w:customStyle="1" w:styleId="TableFigureTitle">
    <w:name w:val="Table/Figure Title"/>
    <w:basedOn w:val="Caption"/>
    <w:link w:val="TableFigureTitleChar"/>
    <w:qFormat/>
    <w:rsid w:val="009F733C"/>
    <w:pPr>
      <w:keepNext/>
      <w:spacing w:after="120"/>
      <w:contextualSpacing w:val="0"/>
      <w:mirrorIndents w:val="0"/>
      <w:jc w:val="center"/>
    </w:pPr>
    <w:rPr>
      <w:color w:val="365F91" w:themeColor="accent1" w:themeShade="BF"/>
      <w:sz w:val="24"/>
    </w:rPr>
  </w:style>
  <w:style w:type="character" w:customStyle="1" w:styleId="TableFigureTitleChar">
    <w:name w:val="Table/Figure Title Char"/>
    <w:basedOn w:val="DefaultParagraphFont"/>
    <w:link w:val="TableFigureTitle"/>
    <w:rsid w:val="009F733C"/>
    <w:rPr>
      <w:b/>
      <w:bCs/>
      <w:color w:val="365F91" w:themeColor="accent1" w:themeShade="BF"/>
      <w:szCs w:val="18"/>
    </w:rPr>
  </w:style>
  <w:style w:type="paragraph" w:styleId="Caption">
    <w:name w:val="caption"/>
    <w:basedOn w:val="Normal"/>
    <w:next w:val="Normal"/>
    <w:uiPriority w:val="35"/>
    <w:semiHidden/>
    <w:unhideWhenUsed/>
    <w:rsid w:val="003F6FD2"/>
    <w:rPr>
      <w:b/>
      <w:bCs/>
      <w:sz w:val="18"/>
      <w:szCs w:val="18"/>
    </w:rPr>
  </w:style>
  <w:style w:type="paragraph" w:styleId="Title">
    <w:name w:val="Title"/>
    <w:basedOn w:val="Normal"/>
    <w:next w:val="Normal"/>
    <w:link w:val="TitleChar"/>
    <w:uiPriority w:val="10"/>
    <w:rsid w:val="003F6FD2"/>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3F6FD2"/>
    <w:rPr>
      <w:rFonts w:asciiTheme="majorHAnsi" w:eastAsiaTheme="majorEastAsia" w:hAnsiTheme="majorHAnsi" w:cstheme="majorBidi"/>
      <w:b/>
      <w:bCs/>
      <w:i/>
      <w:iCs/>
      <w:spacing w:val="10"/>
      <w:sz w:val="60"/>
      <w:szCs w:val="60"/>
    </w:rPr>
  </w:style>
  <w:style w:type="paragraph" w:styleId="NoSpacing">
    <w:name w:val="No Spacing"/>
    <w:uiPriority w:val="1"/>
    <w:qFormat/>
    <w:rsid w:val="009F733C"/>
    <w:pPr>
      <w:spacing w:after="0" w:line="240" w:lineRule="auto"/>
    </w:pPr>
    <w:rPr>
      <w:rFonts w:ascii="Calibri" w:eastAsia="Calibri" w:hAnsi="Calibri"/>
      <w:sz w:val="22"/>
      <w:szCs w:val="22"/>
    </w:rPr>
  </w:style>
  <w:style w:type="character" w:customStyle="1" w:styleId="IssuanceTitleChar">
    <w:name w:val="Issuance Title Char"/>
    <w:basedOn w:val="DefaultParagraphFont"/>
    <w:link w:val="IssuanceTitle"/>
    <w:rsid w:val="009F733C"/>
    <w:rPr>
      <w:smallCaps/>
      <w:sz w:val="40"/>
      <w:szCs w:val="40"/>
    </w:rPr>
  </w:style>
  <w:style w:type="paragraph" w:customStyle="1" w:styleId="Changetext-addition">
    <w:name w:val="Change text - addition"/>
    <w:basedOn w:val="Normal"/>
    <w:next w:val="Normal"/>
    <w:link w:val="Changetext-additionChar"/>
    <w:qFormat/>
    <w:rsid w:val="009F733C"/>
    <w:rPr>
      <w:i/>
      <w:color w:val="FF0000"/>
    </w:rPr>
  </w:style>
  <w:style w:type="paragraph" w:customStyle="1" w:styleId="Changetext-deletion">
    <w:name w:val="Change text - deletion"/>
    <w:basedOn w:val="Normal"/>
    <w:next w:val="Normal"/>
    <w:link w:val="Changetext-deletionChar"/>
    <w:qFormat/>
    <w:rsid w:val="009F733C"/>
    <w:pPr>
      <w:mirrorIndents w:val="0"/>
    </w:pPr>
    <w:rPr>
      <w:strike/>
      <w:color w:val="FF0000"/>
    </w:rPr>
  </w:style>
  <w:style w:type="character" w:customStyle="1" w:styleId="Changetext-additionChar">
    <w:name w:val="Change text - addition Char"/>
    <w:basedOn w:val="DefaultParagraphFont"/>
    <w:link w:val="Changetext-addition"/>
    <w:rsid w:val="009F733C"/>
    <w:rPr>
      <w:i/>
      <w:color w:val="FF0000"/>
    </w:rPr>
  </w:style>
  <w:style w:type="character" w:customStyle="1" w:styleId="Changetext-deletionChar">
    <w:name w:val="Change text - deletion Char"/>
    <w:basedOn w:val="DefaultParagraphFont"/>
    <w:link w:val="Changetext-deletion"/>
    <w:rsid w:val="009F733C"/>
    <w:rPr>
      <w:strike/>
      <w:color w:val="FF0000"/>
    </w:rPr>
  </w:style>
  <w:style w:type="paragraph" w:customStyle="1" w:styleId="References">
    <w:name w:val="References"/>
    <w:basedOn w:val="Normal"/>
    <w:link w:val="ReferencesChar"/>
    <w:qFormat/>
    <w:rsid w:val="009F733C"/>
    <w:pPr>
      <w:spacing w:after="60"/>
      <w:ind w:left="360" w:hanging="360"/>
      <w:contextualSpacing w:val="0"/>
      <w:mirrorIndents w:val="0"/>
    </w:pPr>
  </w:style>
  <w:style w:type="character" w:customStyle="1" w:styleId="ReferencesChar">
    <w:name w:val="References Char"/>
    <w:basedOn w:val="DefaultParagraphFont"/>
    <w:link w:val="References"/>
    <w:rsid w:val="009F733C"/>
  </w:style>
  <w:style w:type="paragraph" w:customStyle="1" w:styleId="1Heading">
    <w:name w:val="(1) Heading"/>
    <w:basedOn w:val="1Text"/>
    <w:link w:val="1HeadingChar"/>
    <w:qFormat/>
    <w:rsid w:val="009F733C"/>
    <w:pPr>
      <w:outlineLvl w:val="3"/>
    </w:pPr>
    <w:rPr>
      <w:rFonts w:eastAsia="Times New Roman"/>
      <w:color w:val="365F91" w:themeColor="accent1" w:themeShade="BF"/>
    </w:rPr>
  </w:style>
  <w:style w:type="character" w:customStyle="1" w:styleId="1HeadingChar">
    <w:name w:val="(1) Heading Char"/>
    <w:basedOn w:val="1TextChar"/>
    <w:link w:val="1Heading"/>
    <w:rsid w:val="009F733C"/>
    <w:rPr>
      <w:rFonts w:eastAsia="Times New Roman" w:cs="Arial"/>
      <w:color w:val="365F91" w:themeColor="accent1" w:themeShade="BF"/>
      <w:szCs w:val="18"/>
    </w:rPr>
  </w:style>
  <w:style w:type="paragraph" w:styleId="TOC4">
    <w:name w:val="toc 4"/>
    <w:basedOn w:val="aText0"/>
    <w:next w:val="Normal"/>
    <w:autoRedefine/>
    <w:uiPriority w:val="39"/>
    <w:unhideWhenUsed/>
    <w:rsid w:val="00D3077B"/>
    <w:pPr>
      <w:spacing w:after="10"/>
      <w:ind w:left="1800" w:hanging="720"/>
    </w:pPr>
  </w:style>
  <w:style w:type="character" w:styleId="Strong">
    <w:name w:val="Strong"/>
    <w:basedOn w:val="DefaultParagraphFont"/>
    <w:uiPriority w:val="22"/>
    <w:rsid w:val="003F6FD2"/>
    <w:rPr>
      <w:b/>
      <w:bCs/>
      <w:spacing w:val="0"/>
    </w:rPr>
  </w:style>
  <w:style w:type="character" w:styleId="Emphasis">
    <w:name w:val="Emphasis"/>
    <w:uiPriority w:val="20"/>
    <w:rsid w:val="003F6FD2"/>
    <w:rPr>
      <w:b/>
      <w:bCs/>
      <w:i/>
      <w:iCs/>
      <w:color w:val="auto"/>
    </w:rPr>
  </w:style>
  <w:style w:type="paragraph" w:styleId="Quote">
    <w:name w:val="Quote"/>
    <w:basedOn w:val="Normal"/>
    <w:next w:val="Normal"/>
    <w:link w:val="QuoteChar"/>
    <w:uiPriority w:val="29"/>
    <w:rsid w:val="003F6FD2"/>
    <w:rPr>
      <w:color w:val="5A5A5A" w:themeColor="text1" w:themeTint="A5"/>
    </w:rPr>
  </w:style>
  <w:style w:type="character" w:customStyle="1" w:styleId="QuoteChar">
    <w:name w:val="Quote Char"/>
    <w:basedOn w:val="DefaultParagraphFont"/>
    <w:link w:val="Quote"/>
    <w:uiPriority w:val="29"/>
    <w:rsid w:val="003F6FD2"/>
    <w:rPr>
      <w:color w:val="5A5A5A" w:themeColor="text1" w:themeTint="A5"/>
    </w:rPr>
  </w:style>
  <w:style w:type="character" w:styleId="SubtleEmphasis">
    <w:name w:val="Subtle Emphasis"/>
    <w:uiPriority w:val="19"/>
    <w:rsid w:val="003F6FD2"/>
    <w:rPr>
      <w:i/>
      <w:iCs/>
      <w:color w:val="5A5A5A" w:themeColor="text1" w:themeTint="A5"/>
    </w:rPr>
  </w:style>
  <w:style w:type="character" w:styleId="IntenseEmphasis">
    <w:name w:val="Intense Emphasis"/>
    <w:uiPriority w:val="21"/>
    <w:rsid w:val="003F6FD2"/>
    <w:rPr>
      <w:b/>
      <w:bCs/>
      <w:i/>
      <w:iCs/>
      <w:color w:val="auto"/>
      <w:u w:val="single"/>
    </w:rPr>
  </w:style>
  <w:style w:type="character" w:styleId="BookTitle">
    <w:name w:val="Book Title"/>
    <w:uiPriority w:val="33"/>
    <w:rsid w:val="003F6FD2"/>
    <w:rPr>
      <w:rFonts w:asciiTheme="majorHAnsi" w:eastAsiaTheme="majorEastAsia" w:hAnsiTheme="majorHAnsi" w:cstheme="majorBidi"/>
      <w:b/>
      <w:bCs/>
      <w:smallCaps/>
      <w:color w:val="auto"/>
      <w:u w:val="single"/>
    </w:rPr>
  </w:style>
  <w:style w:type="paragraph" w:customStyle="1" w:styleId="Definitiontext">
    <w:name w:val="Definition text"/>
    <w:basedOn w:val="Normal"/>
    <w:link w:val="DefinitiontextChar"/>
    <w:qFormat/>
    <w:rsid w:val="00D3077B"/>
    <w:pPr>
      <w:spacing w:after="240"/>
      <w:contextualSpacing w:val="0"/>
      <w:mirrorIndents w:val="0"/>
    </w:pPr>
  </w:style>
  <w:style w:type="character" w:styleId="Hyperlink">
    <w:name w:val="Hyperlink"/>
    <w:basedOn w:val="DefaultParagraphFont"/>
    <w:uiPriority w:val="99"/>
    <w:unhideWhenUsed/>
    <w:rsid w:val="00D3077B"/>
    <w:rPr>
      <w:color w:val="0000FF" w:themeColor="hyperlink"/>
      <w:u w:val="single"/>
    </w:rPr>
  </w:style>
  <w:style w:type="character" w:customStyle="1" w:styleId="DefinitiontextChar">
    <w:name w:val="Definition text Char"/>
    <w:basedOn w:val="DefaultParagraphFont"/>
    <w:link w:val="Definitiontext"/>
    <w:rsid w:val="00D3077B"/>
  </w:style>
  <w:style w:type="paragraph" w:customStyle="1" w:styleId="aHeading0">
    <w:name w:val="(a) Heading"/>
    <w:basedOn w:val="1Heading"/>
    <w:link w:val="aHeadingChar0"/>
    <w:qFormat/>
    <w:rsid w:val="00BF16A3"/>
    <w:pPr>
      <w:ind w:firstLine="1080"/>
    </w:pPr>
  </w:style>
  <w:style w:type="character" w:customStyle="1" w:styleId="aHeadingChar0">
    <w:name w:val="(a) Heading Char"/>
    <w:basedOn w:val="1HeadingChar"/>
    <w:link w:val="aHeading0"/>
    <w:rsid w:val="00BF16A3"/>
    <w:rPr>
      <w:rFonts w:eastAsia="Times New Roman" w:cs="Arial"/>
      <w:color w:val="365F91" w:themeColor="accent1" w:themeShade="BF"/>
      <w:szCs w:val="18"/>
    </w:rPr>
  </w:style>
  <w:style w:type="paragraph" w:customStyle="1" w:styleId="PurposeMainParagraph">
    <w:name w:val="Purpose Main Paragraph"/>
    <w:basedOn w:val="Normal"/>
    <w:link w:val="PurposeMainParagraphChar"/>
    <w:qFormat/>
    <w:rsid w:val="0024763E"/>
    <w:pPr>
      <w:spacing w:after="120"/>
      <w:contextualSpacing w:val="0"/>
      <w:mirrorIndents w:val="0"/>
    </w:pPr>
  </w:style>
  <w:style w:type="paragraph" w:customStyle="1" w:styleId="PurposeSub-Bullets">
    <w:name w:val="Purpose Sub-Bullets"/>
    <w:basedOn w:val="PurposeBullets"/>
    <w:link w:val="PurposeSub-BulletsChar"/>
    <w:qFormat/>
    <w:rsid w:val="00F94694"/>
    <w:pPr>
      <w:numPr>
        <w:ilvl w:val="1"/>
      </w:numPr>
      <w:ind w:left="0" w:firstLine="360"/>
    </w:pPr>
  </w:style>
  <w:style w:type="character" w:customStyle="1" w:styleId="PurposeMainParagraphChar">
    <w:name w:val="Purpose Main Paragraph Char"/>
    <w:basedOn w:val="DefaultParagraphFont"/>
    <w:link w:val="PurposeMainParagraph"/>
    <w:rsid w:val="0024763E"/>
  </w:style>
  <w:style w:type="paragraph" w:customStyle="1" w:styleId="CoverHeading">
    <w:name w:val="Cover Heading"/>
    <w:basedOn w:val="Normal"/>
    <w:link w:val="CoverHeadingChar"/>
    <w:qFormat/>
    <w:rsid w:val="00A55B1F"/>
    <w:pPr>
      <w:tabs>
        <w:tab w:val="left" w:pos="2880"/>
      </w:tabs>
      <w:ind w:left="2880" w:hanging="2880"/>
      <w:contextualSpacing w:val="0"/>
      <w:mirrorIndents w:val="0"/>
    </w:pPr>
    <w:rPr>
      <w:b/>
    </w:rPr>
  </w:style>
  <w:style w:type="character" w:customStyle="1" w:styleId="PurposeSub-BulletsChar">
    <w:name w:val="Purpose Sub-Bullets Char"/>
    <w:basedOn w:val="PurposeBulletsChar"/>
    <w:link w:val="PurposeSub-Bullets"/>
    <w:rsid w:val="00F94694"/>
  </w:style>
  <w:style w:type="character" w:customStyle="1" w:styleId="DefinitiontermChar">
    <w:name w:val="Definition term Char"/>
    <w:basedOn w:val="DefinitiontextChar"/>
    <w:link w:val="Definitionterm"/>
    <w:rsid w:val="005A2826"/>
    <w:rPr>
      <w:b/>
    </w:rPr>
  </w:style>
  <w:style w:type="character" w:customStyle="1" w:styleId="CoverHeadingChar">
    <w:name w:val="Cover Heading Char"/>
    <w:basedOn w:val="DefaultParagraphFont"/>
    <w:link w:val="CoverHeading"/>
    <w:rsid w:val="00A55B1F"/>
    <w:rPr>
      <w:b/>
    </w:rPr>
  </w:style>
  <w:style w:type="character" w:customStyle="1" w:styleId="PurposeHeadingChar">
    <w:name w:val="Purpose Heading Char"/>
    <w:basedOn w:val="PurposeMainParagraphChar"/>
    <w:link w:val="PurposeHeading"/>
    <w:rsid w:val="0024763E"/>
    <w:rPr>
      <w:b/>
    </w:rPr>
  </w:style>
  <w:style w:type="character" w:customStyle="1" w:styleId="ReferenceGroupChar">
    <w:name w:val="Reference Group Char"/>
    <w:basedOn w:val="DefaultParagraphFont"/>
    <w:link w:val="ReferenceGroup"/>
    <w:rsid w:val="003E7DEF"/>
    <w:rPr>
      <w:b/>
      <w:color w:val="365F91" w:themeColor="accent1" w:themeShade="BF"/>
    </w:rPr>
  </w:style>
  <w:style w:type="character" w:styleId="CommentReference">
    <w:name w:val="annotation reference"/>
    <w:basedOn w:val="DefaultParagraphFont"/>
    <w:uiPriority w:val="99"/>
    <w:semiHidden/>
    <w:unhideWhenUsed/>
    <w:rsid w:val="00816478"/>
    <w:rPr>
      <w:sz w:val="16"/>
      <w:szCs w:val="16"/>
    </w:rPr>
  </w:style>
  <w:style w:type="paragraph" w:styleId="CommentText">
    <w:name w:val="annotation text"/>
    <w:basedOn w:val="Normal"/>
    <w:link w:val="CommentTextChar"/>
    <w:uiPriority w:val="99"/>
    <w:semiHidden/>
    <w:unhideWhenUsed/>
    <w:rsid w:val="00816478"/>
    <w:rPr>
      <w:sz w:val="20"/>
      <w:szCs w:val="20"/>
    </w:rPr>
  </w:style>
  <w:style w:type="character" w:customStyle="1" w:styleId="CommentTextChar">
    <w:name w:val="Comment Text Char"/>
    <w:basedOn w:val="DefaultParagraphFont"/>
    <w:link w:val="CommentText"/>
    <w:uiPriority w:val="99"/>
    <w:semiHidden/>
    <w:rsid w:val="00816478"/>
    <w:rPr>
      <w:sz w:val="20"/>
      <w:szCs w:val="20"/>
    </w:rPr>
  </w:style>
  <w:style w:type="paragraph" w:styleId="CommentSubject">
    <w:name w:val="annotation subject"/>
    <w:basedOn w:val="CommentText"/>
    <w:next w:val="CommentText"/>
    <w:link w:val="CommentSubjectChar"/>
    <w:uiPriority w:val="99"/>
    <w:semiHidden/>
    <w:unhideWhenUsed/>
    <w:rsid w:val="00816478"/>
    <w:rPr>
      <w:b/>
      <w:bCs/>
    </w:rPr>
  </w:style>
  <w:style w:type="character" w:customStyle="1" w:styleId="CommentSubjectChar">
    <w:name w:val="Comment Subject Char"/>
    <w:basedOn w:val="CommentTextChar"/>
    <w:link w:val="CommentSubject"/>
    <w:uiPriority w:val="99"/>
    <w:semiHidden/>
    <w:rsid w:val="00816478"/>
    <w:rPr>
      <w:b/>
      <w:bCs/>
      <w:sz w:val="20"/>
      <w:szCs w:val="20"/>
    </w:rPr>
  </w:style>
  <w:style w:type="paragraph" w:styleId="NormalWeb">
    <w:name w:val="Normal (Web)"/>
    <w:basedOn w:val="Normal"/>
    <w:uiPriority w:val="99"/>
    <w:unhideWhenUsed/>
    <w:rsid w:val="0054503A"/>
    <w:pPr>
      <w:contextualSpacing w:val="0"/>
      <w:mirrorIndents w:val="0"/>
    </w:pPr>
    <w:rPr>
      <w:rFonts w:eastAsia="Times New Roman"/>
    </w:rPr>
  </w:style>
  <w:style w:type="paragraph" w:styleId="PlainText">
    <w:name w:val="Plain Text"/>
    <w:basedOn w:val="Normal"/>
    <w:link w:val="PlainTextChar"/>
    <w:uiPriority w:val="99"/>
    <w:unhideWhenUsed/>
    <w:rsid w:val="0054503A"/>
    <w:pPr>
      <w:contextualSpacing w:val="0"/>
      <w:mirrorIndents w:val="0"/>
    </w:pPr>
    <w:rPr>
      <w:rFonts w:ascii="Calibri" w:eastAsia="Calibri" w:hAnsi="Calibri"/>
      <w:sz w:val="22"/>
      <w:szCs w:val="21"/>
    </w:rPr>
  </w:style>
  <w:style w:type="character" w:customStyle="1" w:styleId="PlainTextChar">
    <w:name w:val="Plain Text Char"/>
    <w:basedOn w:val="DefaultParagraphFont"/>
    <w:link w:val="PlainText"/>
    <w:uiPriority w:val="99"/>
    <w:rsid w:val="0054503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5439">
      <w:bodyDiv w:val="1"/>
      <w:marLeft w:val="0"/>
      <w:marRight w:val="0"/>
      <w:marTop w:val="0"/>
      <w:marBottom w:val="0"/>
      <w:divBdr>
        <w:top w:val="none" w:sz="0" w:space="0" w:color="auto"/>
        <w:left w:val="none" w:sz="0" w:space="0" w:color="auto"/>
        <w:bottom w:val="none" w:sz="0" w:space="0" w:color="auto"/>
        <w:right w:val="none" w:sz="0" w:space="0" w:color="auto"/>
      </w:divBdr>
    </w:div>
    <w:div w:id="14223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aler\Desktop\DoD%20Issua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111BF91BA4E59A90DB1583F726335"/>
        <w:category>
          <w:name w:val="General"/>
          <w:gallery w:val="placeholder"/>
        </w:category>
        <w:types>
          <w:type w:val="bbPlcHdr"/>
        </w:types>
        <w:behaviors>
          <w:behavior w:val="content"/>
        </w:behaviors>
        <w:guid w:val="{E1D2F2BC-B4CB-48BA-8209-D06DAF5CE5D4}"/>
      </w:docPartPr>
      <w:docPartBody>
        <w:p w:rsidR="00BF135A" w:rsidRDefault="00DC7AC0" w:rsidP="00DC7AC0">
          <w:pPr>
            <w:pStyle w:val="F2C111BF91BA4E59A90DB1583F7263354"/>
          </w:pPr>
          <w:r w:rsidRPr="00FE62F5">
            <w:rPr>
              <w:rStyle w:val="PlaceholderText"/>
              <w:rFonts w:eastAsiaTheme="majorEastAsia"/>
            </w:rPr>
            <w:t>Choose an item.</w:t>
          </w:r>
        </w:p>
      </w:docPartBody>
    </w:docPart>
    <w:docPart>
      <w:docPartPr>
        <w:name w:val="00A651C175294D1F886BC63B615014A2"/>
        <w:category>
          <w:name w:val="General"/>
          <w:gallery w:val="placeholder"/>
        </w:category>
        <w:types>
          <w:type w:val="bbPlcHdr"/>
        </w:types>
        <w:behaviors>
          <w:behavior w:val="content"/>
        </w:behaviors>
        <w:guid w:val="{98F7F861-9416-46F9-BCBB-83C870E0AAD1}"/>
      </w:docPartPr>
      <w:docPartBody>
        <w:p w:rsidR="00BF135A" w:rsidRDefault="00C6446C" w:rsidP="00C6446C">
          <w:pPr>
            <w:pStyle w:val="00A651C175294D1F886BC63B615014A23"/>
          </w:pPr>
          <w:r w:rsidRPr="00EB766C">
            <w:rPr>
              <w:rStyle w:val="PlaceholderText"/>
            </w:rPr>
            <w:t>Choose an item.</w:t>
          </w:r>
        </w:p>
      </w:docPartBody>
    </w:docPart>
    <w:docPart>
      <w:docPartPr>
        <w:name w:val="3FA8E4936296493C83DF0BC2336A6F12"/>
        <w:category>
          <w:name w:val="General"/>
          <w:gallery w:val="placeholder"/>
        </w:category>
        <w:types>
          <w:type w:val="bbPlcHdr"/>
        </w:types>
        <w:behaviors>
          <w:behavior w:val="content"/>
        </w:behaviors>
        <w:guid w:val="{F9697A4D-45A5-4122-BBE5-699514BAEBD1}"/>
      </w:docPartPr>
      <w:docPartBody>
        <w:p w:rsidR="00BF135A" w:rsidRDefault="00DC7AC0" w:rsidP="00DC7AC0">
          <w:pPr>
            <w:pStyle w:val="3FA8E4936296493C83DF0BC2336A6F124"/>
          </w:pPr>
          <w:r w:rsidRPr="00FE62F5">
            <w:rPr>
              <w:rStyle w:val="PlaceholderText"/>
              <w:rFonts w:eastAsiaTheme="majorEastAsia"/>
            </w:rPr>
            <w:t>Choose an item.</w:t>
          </w:r>
        </w:p>
      </w:docPartBody>
    </w:docPart>
    <w:docPart>
      <w:docPartPr>
        <w:name w:val="6653D60AC6B849828C7EFB7234A928A0"/>
        <w:category>
          <w:name w:val="General"/>
          <w:gallery w:val="placeholder"/>
        </w:category>
        <w:types>
          <w:type w:val="bbPlcHdr"/>
        </w:types>
        <w:behaviors>
          <w:behavior w:val="content"/>
        </w:behaviors>
        <w:guid w:val="{A0983A55-5C5D-4984-870E-090D999B1F4A}"/>
      </w:docPartPr>
      <w:docPartBody>
        <w:p w:rsidR="005E7AF5" w:rsidRDefault="00EB2791" w:rsidP="00EB2791">
          <w:pPr>
            <w:pStyle w:val="6653D60AC6B849828C7EFB7234A928A0"/>
          </w:pPr>
          <w:r w:rsidRPr="00FA6EA7">
            <w:rPr>
              <w:rStyle w:val="CoverTextChar"/>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A"/>
    <w:rsid w:val="000961B2"/>
    <w:rsid w:val="00184D3B"/>
    <w:rsid w:val="001A24FF"/>
    <w:rsid w:val="001E02C5"/>
    <w:rsid w:val="00205B4B"/>
    <w:rsid w:val="002175B2"/>
    <w:rsid w:val="00233E13"/>
    <w:rsid w:val="00302CDD"/>
    <w:rsid w:val="003216ED"/>
    <w:rsid w:val="00386193"/>
    <w:rsid w:val="0038650A"/>
    <w:rsid w:val="003B5690"/>
    <w:rsid w:val="003F0CB5"/>
    <w:rsid w:val="003F1346"/>
    <w:rsid w:val="003F385C"/>
    <w:rsid w:val="003F71F8"/>
    <w:rsid w:val="004068D2"/>
    <w:rsid w:val="0042259E"/>
    <w:rsid w:val="00431F06"/>
    <w:rsid w:val="00435EF4"/>
    <w:rsid w:val="00477F20"/>
    <w:rsid w:val="0048169B"/>
    <w:rsid w:val="0048324D"/>
    <w:rsid w:val="00484BDD"/>
    <w:rsid w:val="004915AD"/>
    <w:rsid w:val="004A5EAE"/>
    <w:rsid w:val="004B643B"/>
    <w:rsid w:val="00503B95"/>
    <w:rsid w:val="00506A1B"/>
    <w:rsid w:val="00556ED8"/>
    <w:rsid w:val="00581F08"/>
    <w:rsid w:val="005A58E7"/>
    <w:rsid w:val="005B7445"/>
    <w:rsid w:val="005C7644"/>
    <w:rsid w:val="005D7EED"/>
    <w:rsid w:val="005E7AF5"/>
    <w:rsid w:val="0062680B"/>
    <w:rsid w:val="00652A98"/>
    <w:rsid w:val="00682A01"/>
    <w:rsid w:val="00691259"/>
    <w:rsid w:val="006F5353"/>
    <w:rsid w:val="00712620"/>
    <w:rsid w:val="00765727"/>
    <w:rsid w:val="00794009"/>
    <w:rsid w:val="007E4C15"/>
    <w:rsid w:val="0082130A"/>
    <w:rsid w:val="00880FA5"/>
    <w:rsid w:val="00882FAE"/>
    <w:rsid w:val="00894DFB"/>
    <w:rsid w:val="008971CE"/>
    <w:rsid w:val="008A21CB"/>
    <w:rsid w:val="008B6AF0"/>
    <w:rsid w:val="008F5BD1"/>
    <w:rsid w:val="009045AF"/>
    <w:rsid w:val="00976456"/>
    <w:rsid w:val="00A75D45"/>
    <w:rsid w:val="00AC2AC1"/>
    <w:rsid w:val="00AE1707"/>
    <w:rsid w:val="00AF6D93"/>
    <w:rsid w:val="00B05545"/>
    <w:rsid w:val="00B65964"/>
    <w:rsid w:val="00BC11E7"/>
    <w:rsid w:val="00BF135A"/>
    <w:rsid w:val="00C26D7C"/>
    <w:rsid w:val="00C35FC6"/>
    <w:rsid w:val="00C6446C"/>
    <w:rsid w:val="00CB3929"/>
    <w:rsid w:val="00CD2E12"/>
    <w:rsid w:val="00CF3ABC"/>
    <w:rsid w:val="00D539B0"/>
    <w:rsid w:val="00DB13C4"/>
    <w:rsid w:val="00DC7AC0"/>
    <w:rsid w:val="00E6306B"/>
    <w:rsid w:val="00E86AE8"/>
    <w:rsid w:val="00EB2791"/>
    <w:rsid w:val="00ED37E9"/>
    <w:rsid w:val="00ED7754"/>
    <w:rsid w:val="00F210ED"/>
    <w:rsid w:val="00F95B76"/>
    <w:rsid w:val="00FF50C4"/>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CFB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AC0"/>
    <w:rPr>
      <w:color w:val="808080"/>
    </w:rPr>
  </w:style>
  <w:style w:type="paragraph" w:customStyle="1" w:styleId="F2C111BF91BA4E59A90DB1583F726335">
    <w:name w:val="F2C111BF91BA4E59A90DB1583F726335"/>
  </w:style>
  <w:style w:type="paragraph" w:customStyle="1" w:styleId="00A651C175294D1F886BC63B615014A2">
    <w:name w:val="00A651C175294D1F886BC63B615014A2"/>
  </w:style>
  <w:style w:type="paragraph" w:customStyle="1" w:styleId="174B07CF5C464148B52FF237CEF0FC83">
    <w:name w:val="174B07CF5C464148B52FF237CEF0FC83"/>
  </w:style>
  <w:style w:type="paragraph" w:customStyle="1" w:styleId="CoverText">
    <w:name w:val="Cover Text"/>
    <w:basedOn w:val="Normal"/>
    <w:link w:val="CoverTextChar"/>
    <w:qFormat/>
    <w:rsid w:val="00EB2791"/>
    <w:pPr>
      <w:tabs>
        <w:tab w:val="left" w:pos="2880"/>
      </w:tabs>
      <w:spacing w:after="60" w:line="240" w:lineRule="auto"/>
      <w:ind w:left="2880" w:hanging="2880"/>
    </w:pPr>
    <w:rPr>
      <w:rFonts w:ascii="Times New Roman" w:hAnsi="Times New Roman" w:cs="Times New Roman"/>
      <w:sz w:val="24"/>
      <w:szCs w:val="24"/>
    </w:rPr>
  </w:style>
  <w:style w:type="character" w:customStyle="1" w:styleId="CoverTextChar">
    <w:name w:val="Cover Text Char"/>
    <w:basedOn w:val="DefaultParagraphFont"/>
    <w:link w:val="CoverText"/>
    <w:rsid w:val="00EB2791"/>
    <w:rPr>
      <w:rFonts w:ascii="Times New Roman" w:hAnsi="Times New Roman" w:cs="Times New Roman"/>
      <w:sz w:val="24"/>
      <w:szCs w:val="24"/>
    </w:rPr>
  </w:style>
  <w:style w:type="paragraph" w:customStyle="1" w:styleId="9F6B91B814A644968BE23B9A1B4CEB26">
    <w:name w:val="9F6B91B814A644968BE23B9A1B4CEB26"/>
  </w:style>
  <w:style w:type="paragraph" w:customStyle="1" w:styleId="3FA8E4936296493C83DF0BC2336A6F12">
    <w:name w:val="3FA8E4936296493C83DF0BC2336A6F12"/>
  </w:style>
  <w:style w:type="paragraph" w:customStyle="1" w:styleId="66A0ECF43B6B4626B15DEE6071619959">
    <w:name w:val="66A0ECF43B6B4626B15DEE6071619959"/>
  </w:style>
  <w:style w:type="paragraph" w:customStyle="1" w:styleId="149410EFC372427E8E0C54D85EEB814A">
    <w:name w:val="149410EFC372427E8E0C54D85EEB814A"/>
    <w:rsid w:val="00BF135A"/>
  </w:style>
  <w:style w:type="paragraph" w:customStyle="1" w:styleId="605C83BC82C047B3A55E21A9332767BD">
    <w:name w:val="605C83BC82C047B3A55E21A9332767BD"/>
    <w:rsid w:val="00BF135A"/>
  </w:style>
  <w:style w:type="paragraph" w:customStyle="1" w:styleId="2AE71A0F06A948958DEC1FC479A18EB1">
    <w:name w:val="2AE71A0F06A948958DEC1FC479A18EB1"/>
    <w:rsid w:val="00BF135A"/>
  </w:style>
  <w:style w:type="paragraph" w:customStyle="1" w:styleId="02E37C29A20240E9A14649710BCE163D">
    <w:name w:val="02E37C29A20240E9A14649710BCE163D"/>
    <w:rsid w:val="00BF135A"/>
  </w:style>
  <w:style w:type="paragraph" w:customStyle="1" w:styleId="F2C111BF91BA4E59A90DB1583F7263351">
    <w:name w:val="F2C111BF91BA4E59A90DB1583F7263351"/>
    <w:rsid w:val="008971CE"/>
    <w:pPr>
      <w:spacing w:after="240" w:line="240" w:lineRule="auto"/>
      <w:jc w:val="center"/>
    </w:pPr>
    <w:rPr>
      <w:rFonts w:ascii="Times New Roman" w:hAnsi="Times New Roman" w:cs="Times New Roman"/>
      <w:smallCaps/>
      <w:sz w:val="40"/>
      <w:szCs w:val="40"/>
    </w:rPr>
  </w:style>
  <w:style w:type="paragraph" w:customStyle="1" w:styleId="00A651C175294D1F886BC63B615014A21">
    <w:name w:val="00A651C175294D1F886BC63B615014A21"/>
    <w:rsid w:val="008971CE"/>
    <w:pPr>
      <w:spacing w:after="0" w:line="240" w:lineRule="auto"/>
      <w:contextualSpacing/>
      <w:mirrorIndents/>
    </w:pPr>
    <w:rPr>
      <w:rFonts w:ascii="Times New Roman" w:hAnsi="Times New Roman" w:cs="Times New Roman"/>
      <w:sz w:val="24"/>
      <w:szCs w:val="24"/>
    </w:rPr>
  </w:style>
  <w:style w:type="paragraph" w:customStyle="1" w:styleId="174B07CF5C464148B52FF237CEF0FC831">
    <w:name w:val="174B07CF5C464148B52FF237CEF0FC831"/>
    <w:rsid w:val="008971CE"/>
    <w:pPr>
      <w:spacing w:after="0" w:line="240" w:lineRule="auto"/>
      <w:contextualSpacing/>
      <w:mirrorIndents/>
    </w:pPr>
    <w:rPr>
      <w:rFonts w:ascii="Times New Roman" w:hAnsi="Times New Roman" w:cs="Times New Roman"/>
      <w:sz w:val="24"/>
      <w:szCs w:val="24"/>
    </w:rPr>
  </w:style>
  <w:style w:type="paragraph" w:customStyle="1" w:styleId="9F6B91B814A644968BE23B9A1B4CEB261">
    <w:name w:val="9F6B91B814A644968BE23B9A1B4CEB261"/>
    <w:rsid w:val="008971CE"/>
    <w:pPr>
      <w:spacing w:after="0" w:line="240" w:lineRule="auto"/>
      <w:contextualSpacing/>
      <w:mirrorIndents/>
    </w:pPr>
    <w:rPr>
      <w:rFonts w:ascii="Times New Roman" w:hAnsi="Times New Roman" w:cs="Times New Roman"/>
      <w:sz w:val="24"/>
      <w:szCs w:val="24"/>
    </w:rPr>
  </w:style>
  <w:style w:type="paragraph" w:customStyle="1" w:styleId="3FA8E4936296493C83DF0BC2336A6F121">
    <w:name w:val="3FA8E4936296493C83DF0BC2336A6F121"/>
    <w:rsid w:val="008971CE"/>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2">
    <w:name w:val="F2C111BF91BA4E59A90DB1583F7263352"/>
    <w:rsid w:val="008971CE"/>
    <w:pPr>
      <w:spacing w:after="240" w:line="240" w:lineRule="auto"/>
      <w:jc w:val="center"/>
    </w:pPr>
    <w:rPr>
      <w:rFonts w:ascii="Times New Roman" w:hAnsi="Times New Roman" w:cs="Times New Roman"/>
      <w:smallCaps/>
      <w:sz w:val="40"/>
      <w:szCs w:val="40"/>
    </w:rPr>
  </w:style>
  <w:style w:type="paragraph" w:customStyle="1" w:styleId="00A651C175294D1F886BC63B615014A22">
    <w:name w:val="00A651C175294D1F886BC63B615014A22"/>
    <w:rsid w:val="008971CE"/>
    <w:pPr>
      <w:spacing w:after="0" w:line="240" w:lineRule="auto"/>
      <w:contextualSpacing/>
      <w:mirrorIndents/>
    </w:pPr>
    <w:rPr>
      <w:rFonts w:ascii="Times New Roman" w:hAnsi="Times New Roman" w:cs="Times New Roman"/>
      <w:sz w:val="24"/>
      <w:szCs w:val="24"/>
    </w:rPr>
  </w:style>
  <w:style w:type="paragraph" w:customStyle="1" w:styleId="174B07CF5C464148B52FF237CEF0FC832">
    <w:name w:val="174B07CF5C464148B52FF237CEF0FC832"/>
    <w:rsid w:val="008971CE"/>
    <w:pPr>
      <w:spacing w:after="0" w:line="240" w:lineRule="auto"/>
      <w:contextualSpacing/>
      <w:mirrorIndents/>
    </w:pPr>
    <w:rPr>
      <w:rFonts w:ascii="Times New Roman" w:hAnsi="Times New Roman" w:cs="Times New Roman"/>
      <w:sz w:val="24"/>
      <w:szCs w:val="24"/>
    </w:rPr>
  </w:style>
  <w:style w:type="paragraph" w:customStyle="1" w:styleId="9F6B91B814A644968BE23B9A1B4CEB262">
    <w:name w:val="9F6B91B814A644968BE23B9A1B4CEB262"/>
    <w:rsid w:val="008971CE"/>
    <w:pPr>
      <w:spacing w:after="0" w:line="240" w:lineRule="auto"/>
      <w:contextualSpacing/>
      <w:mirrorIndents/>
    </w:pPr>
    <w:rPr>
      <w:rFonts w:ascii="Times New Roman" w:hAnsi="Times New Roman" w:cs="Times New Roman"/>
      <w:sz w:val="24"/>
      <w:szCs w:val="24"/>
    </w:rPr>
  </w:style>
  <w:style w:type="paragraph" w:customStyle="1" w:styleId="3FA8E4936296493C83DF0BC2336A6F122">
    <w:name w:val="3FA8E4936296493C83DF0BC2336A6F122"/>
    <w:rsid w:val="008971CE"/>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3">
    <w:name w:val="F2C111BF91BA4E59A90DB1583F7263353"/>
    <w:rsid w:val="00C6446C"/>
    <w:pPr>
      <w:spacing w:after="240" w:line="240" w:lineRule="auto"/>
      <w:jc w:val="center"/>
    </w:pPr>
    <w:rPr>
      <w:rFonts w:ascii="Times New Roman" w:hAnsi="Times New Roman" w:cs="Times New Roman"/>
      <w:smallCaps/>
      <w:sz w:val="40"/>
      <w:szCs w:val="40"/>
    </w:rPr>
  </w:style>
  <w:style w:type="paragraph" w:customStyle="1" w:styleId="00A651C175294D1F886BC63B615014A23">
    <w:name w:val="00A651C175294D1F886BC63B615014A23"/>
    <w:rsid w:val="00C6446C"/>
    <w:pPr>
      <w:spacing w:after="0" w:line="240" w:lineRule="auto"/>
      <w:contextualSpacing/>
      <w:mirrorIndents/>
    </w:pPr>
    <w:rPr>
      <w:rFonts w:ascii="Times New Roman" w:hAnsi="Times New Roman" w:cs="Times New Roman"/>
      <w:sz w:val="24"/>
      <w:szCs w:val="24"/>
    </w:rPr>
  </w:style>
  <w:style w:type="paragraph" w:customStyle="1" w:styleId="174B07CF5C464148B52FF237CEF0FC833">
    <w:name w:val="174B07CF5C464148B52FF237CEF0FC833"/>
    <w:rsid w:val="00C6446C"/>
    <w:pPr>
      <w:spacing w:after="0" w:line="240" w:lineRule="auto"/>
      <w:contextualSpacing/>
      <w:mirrorIndents/>
    </w:pPr>
    <w:rPr>
      <w:rFonts w:ascii="Times New Roman" w:hAnsi="Times New Roman" w:cs="Times New Roman"/>
      <w:sz w:val="24"/>
      <w:szCs w:val="24"/>
    </w:rPr>
  </w:style>
  <w:style w:type="paragraph" w:customStyle="1" w:styleId="9F6B91B814A644968BE23B9A1B4CEB263">
    <w:name w:val="9F6B91B814A644968BE23B9A1B4CEB263"/>
    <w:rsid w:val="00C6446C"/>
    <w:pPr>
      <w:tabs>
        <w:tab w:val="left" w:pos="2880"/>
      </w:tabs>
      <w:spacing w:after="60" w:line="240" w:lineRule="auto"/>
      <w:ind w:left="2880" w:hanging="2880"/>
    </w:pPr>
    <w:rPr>
      <w:rFonts w:ascii="Times New Roman" w:hAnsi="Times New Roman" w:cs="Times New Roman"/>
      <w:sz w:val="24"/>
      <w:szCs w:val="24"/>
    </w:rPr>
  </w:style>
  <w:style w:type="paragraph" w:customStyle="1" w:styleId="3FA8E4936296493C83DF0BC2336A6F123">
    <w:name w:val="3FA8E4936296493C83DF0BC2336A6F123"/>
    <w:rsid w:val="00C6446C"/>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F2C111BF91BA4E59A90DB1583F7263354">
    <w:name w:val="F2C111BF91BA4E59A90DB1583F7263354"/>
    <w:rsid w:val="00DC7AC0"/>
    <w:pPr>
      <w:spacing w:after="240" w:line="240" w:lineRule="auto"/>
      <w:jc w:val="center"/>
    </w:pPr>
    <w:rPr>
      <w:rFonts w:ascii="Times New Roman" w:hAnsi="Times New Roman" w:cs="Times New Roman"/>
      <w:smallCaps/>
      <w:sz w:val="40"/>
      <w:szCs w:val="40"/>
    </w:rPr>
  </w:style>
  <w:style w:type="paragraph" w:customStyle="1" w:styleId="174B07CF5C464148B52FF237CEF0FC834">
    <w:name w:val="174B07CF5C464148B52FF237CEF0FC834"/>
    <w:rsid w:val="00DC7AC0"/>
    <w:pPr>
      <w:spacing w:after="0" w:line="240" w:lineRule="auto"/>
      <w:contextualSpacing/>
      <w:mirrorIndents/>
    </w:pPr>
    <w:rPr>
      <w:rFonts w:ascii="Times New Roman" w:hAnsi="Times New Roman" w:cs="Times New Roman"/>
      <w:sz w:val="24"/>
      <w:szCs w:val="24"/>
    </w:rPr>
  </w:style>
  <w:style w:type="paragraph" w:customStyle="1" w:styleId="9F6B91B814A644968BE23B9A1B4CEB264">
    <w:name w:val="9F6B91B814A644968BE23B9A1B4CEB264"/>
    <w:rsid w:val="00DC7AC0"/>
    <w:pPr>
      <w:tabs>
        <w:tab w:val="left" w:pos="2880"/>
      </w:tabs>
      <w:spacing w:after="60" w:line="240" w:lineRule="auto"/>
      <w:ind w:left="2880" w:hanging="2880"/>
    </w:pPr>
    <w:rPr>
      <w:rFonts w:ascii="Times New Roman" w:hAnsi="Times New Roman" w:cs="Times New Roman"/>
      <w:sz w:val="24"/>
      <w:szCs w:val="24"/>
    </w:rPr>
  </w:style>
  <w:style w:type="paragraph" w:customStyle="1" w:styleId="3FA8E4936296493C83DF0BC2336A6F124">
    <w:name w:val="3FA8E4936296493C83DF0BC2336A6F124"/>
    <w:rsid w:val="00DC7AC0"/>
    <w:pPr>
      <w:widowControl w:val="0"/>
      <w:tabs>
        <w:tab w:val="center" w:pos="4320"/>
        <w:tab w:val="right" w:pos="8640"/>
      </w:tabs>
      <w:adjustRightInd w:val="0"/>
      <w:spacing w:after="0" w:line="240" w:lineRule="auto"/>
      <w:jc w:val="right"/>
      <w:textAlignment w:val="baseline"/>
    </w:pPr>
    <w:rPr>
      <w:rFonts w:ascii="Times New Roman" w:eastAsia="Times New Roman" w:hAnsi="Times New Roman" w:cs="Times New Roman"/>
      <w:i/>
      <w:sz w:val="24"/>
      <w:szCs w:val="24"/>
    </w:rPr>
  </w:style>
  <w:style w:type="paragraph" w:customStyle="1" w:styleId="68C0BCA6EC4844368367FE76E7CEAA46">
    <w:name w:val="68C0BCA6EC4844368367FE76E7CEAA46"/>
    <w:rsid w:val="00DC7AC0"/>
  </w:style>
  <w:style w:type="paragraph" w:customStyle="1" w:styleId="F7B0CDF690E5447891554C0B656CD733">
    <w:name w:val="F7B0CDF690E5447891554C0B656CD733"/>
    <w:rsid w:val="00DC7AC0"/>
  </w:style>
  <w:style w:type="paragraph" w:customStyle="1" w:styleId="6653D60AC6B849828C7EFB7234A928A0">
    <w:name w:val="6653D60AC6B849828C7EFB7234A928A0"/>
    <w:rsid w:val="00EB2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F039A6F98B40499558BDBB30E2D0E5" ma:contentTypeVersion="0" ma:contentTypeDescription="Create a new document." ma:contentTypeScope="" ma:versionID="dd199e3bbe423bbbea24a55159cd49dd">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79A644-AA83-424D-8377-4079BD0FD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5CD84-F659-4B27-AC40-B84FD7654535}">
  <ds:schemaRefs>
    <ds:schemaRef ds:uri="http://schemas.microsoft.com/sharepoint/v3/contenttype/forms"/>
  </ds:schemaRefs>
</ds:datastoreItem>
</file>

<file path=customXml/itemProps3.xml><?xml version="1.0" encoding="utf-8"?>
<ds:datastoreItem xmlns:ds="http://schemas.openxmlformats.org/officeDocument/2006/customXml" ds:itemID="{994DB353-2428-4233-AE44-70404AC6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CFD09A-46F0-403A-9B39-0D02ADD7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 Issuance Template</Template>
  <TotalTime>1</TotalTime>
  <Pages>9</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DeNale</dc:creator>
  <cp:lastModifiedBy>Rickman, Johnathan A CTR (US) DeCA HQ LEITT</cp:lastModifiedBy>
  <cp:revision>2</cp:revision>
  <cp:lastPrinted>2019-03-29T13:27:00Z</cp:lastPrinted>
  <dcterms:created xsi:type="dcterms:W3CDTF">2019-03-29T18:58:00Z</dcterms:created>
  <dcterms:modified xsi:type="dcterms:W3CDTF">2019-03-29T18:58:00Z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0x01010075F039A6F98B40499558BDBB30E2D0E5</vt:lpwstr>
  </property>
</Properties>
</file>